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92" w:rsidRPr="00203A34" w:rsidRDefault="007F7092" w:rsidP="00203A34">
      <w:pPr>
        <w:rPr>
          <w:sz w:val="28"/>
          <w:szCs w:val="28"/>
        </w:rPr>
      </w:pPr>
    </w:p>
    <w:p w:rsidR="0092007E" w:rsidRDefault="0092007E" w:rsidP="007F7092">
      <w:pPr>
        <w:rPr>
          <w:b/>
          <w:sz w:val="24"/>
          <w:szCs w:val="24"/>
        </w:rPr>
      </w:pPr>
    </w:p>
    <w:p w:rsidR="0092007E" w:rsidRPr="0092007E" w:rsidRDefault="0092007E" w:rsidP="007F7092">
      <w:pPr>
        <w:rPr>
          <w:b/>
          <w:color w:val="C00000"/>
          <w:sz w:val="24"/>
          <w:szCs w:val="24"/>
        </w:rPr>
      </w:pPr>
      <w:r w:rsidRPr="0092007E">
        <w:rPr>
          <w:b/>
          <w:color w:val="C00000"/>
          <w:sz w:val="24"/>
          <w:szCs w:val="24"/>
        </w:rPr>
        <w:t xml:space="preserve">                               САМОСТОЯТЕЛЬНАЯ ПИСЬМЕННАЯ РАБОТА</w:t>
      </w:r>
    </w:p>
    <w:p w:rsidR="005213E9" w:rsidRDefault="005213E9" w:rsidP="005213E9">
      <w:pPr>
        <w:rPr>
          <w:b/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Сбор мочи на общий анализ</w:t>
      </w:r>
    </w:p>
    <w:p w:rsidR="005213E9" w:rsidRDefault="005213E9" w:rsidP="005213E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57325" cy="10572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1333500" cy="1257300"/>
            <wp:effectExtent l="19050" t="0" r="0" b="0"/>
            <wp:docPr id="2" name="Рисунок 2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3E9" w:rsidRDefault="005213E9" w:rsidP="005213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Пациента необходимо информировать о том, что</w:t>
      </w:r>
    </w:p>
    <w:p w:rsidR="005213E9" w:rsidRDefault="005213E9" w:rsidP="005213E9">
      <w:pPr>
        <w:rPr>
          <w:sz w:val="24"/>
          <w:szCs w:val="24"/>
        </w:rPr>
        <w:sectPr w:rsidR="005213E9">
          <w:pgSz w:w="11906" w:h="16838"/>
          <w:pgMar w:top="1134" w:right="850" w:bottom="1134" w:left="1701" w:header="708" w:footer="708" w:gutter="0"/>
          <w:cols w:space="720"/>
        </w:sect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Данный анализ позволяет оценить_____________________________________________________________________________________________________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Сбор мочи по Зимницкому</w:t>
      </w: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295650" cy="904875"/>
            <wp:effectExtent l="19050" t="0" r="0" b="0"/>
            <wp:docPr id="3" name="Рисунок 6" descr="1495875406_analiz-mochi-po-zimnick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495875406_analiz-mochi-po-zimnickom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3985" r="1625" b="29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3E9" w:rsidRDefault="005213E9" w:rsidP="005213E9">
      <w:pPr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 данного вида исследования мочи:______________________________________________________________________________________________________________________________________________________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t xml:space="preserve">Медсестре необходимо подготовить следующее </w:t>
      </w:r>
      <w:r>
        <w:rPr>
          <w:b/>
          <w:sz w:val="24"/>
          <w:szCs w:val="24"/>
        </w:rPr>
        <w:t>оснащение</w:t>
      </w:r>
      <w:r>
        <w:rPr>
          <w:sz w:val="24"/>
          <w:szCs w:val="24"/>
        </w:rPr>
        <w:t xml:space="preserve"> (описать):</w:t>
      </w: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t>Необходимо разъяснить пациенту, что (описать)_____________________________________________________________________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42975" cy="967740"/>
            <wp:effectExtent l="19050" t="0" r="9525" b="0"/>
            <wp:wrapSquare wrapText="bothSides"/>
            <wp:docPr id="18" name="Рисунок 1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Алгоритм сбора мочи на данный анализ состоит в следующем:_____________________________________________________________________________________________________________________________________________________________________________</w:t>
      </w:r>
      <w:r w:rsidR="007F7092">
        <w:rPr>
          <w:sz w:val="24"/>
          <w:szCs w:val="24"/>
        </w:rPr>
        <w:t>__</w:t>
      </w:r>
    </w:p>
    <w:p w:rsidR="007F7092" w:rsidRDefault="007F7092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92007E" w:rsidRDefault="0092007E" w:rsidP="005213E9">
      <w:pPr>
        <w:rPr>
          <w:sz w:val="24"/>
          <w:szCs w:val="24"/>
        </w:rPr>
      </w:pPr>
    </w:p>
    <w:p w:rsidR="0092007E" w:rsidRDefault="0092007E" w:rsidP="005213E9">
      <w:pPr>
        <w:rPr>
          <w:sz w:val="24"/>
          <w:szCs w:val="24"/>
        </w:rPr>
      </w:pPr>
    </w:p>
    <w:p w:rsidR="0092007E" w:rsidRDefault="0092007E" w:rsidP="005213E9">
      <w:pPr>
        <w:rPr>
          <w:sz w:val="24"/>
          <w:szCs w:val="24"/>
        </w:rPr>
      </w:pPr>
    </w:p>
    <w:p w:rsidR="0092007E" w:rsidRDefault="0092007E" w:rsidP="005213E9">
      <w:pPr>
        <w:rPr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мочи по Нечипоренко</w:t>
      </w: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52625" cy="1047750"/>
            <wp:effectExtent l="19050" t="0" r="9525" b="0"/>
            <wp:docPr id="4" name="Рисунок 7" descr="Mocha-po-Nechiporenko-chto-pokazyvaet-i-n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Mocha-po-Nechiporenko-chto-pokazyvaet-i-norm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1247775" cy="1057275"/>
            <wp:effectExtent l="19050" t="0" r="9525" b="0"/>
            <wp:docPr id="5" name="Рисунок 5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Правила сбора мочи на исследование        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Цель исследов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мочи на сахар</w:t>
      </w: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81100" cy="1238250"/>
            <wp:effectExtent l="19050" t="0" r="0" b="0"/>
            <wp:docPr id="6" name="Рисунок 2" descr="sb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bor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652" t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266825" cy="914400"/>
            <wp:effectExtent l="19050" t="0" r="9525" b="0"/>
            <wp:docPr id="7" name="Рисунок 7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</w:t>
      </w:r>
      <w:r>
        <w:rPr>
          <w:noProof/>
          <w:sz w:val="24"/>
          <w:szCs w:val="24"/>
        </w:rPr>
        <w:drawing>
          <wp:inline distT="0" distB="0" distL="0" distR="0">
            <wp:extent cx="1228725" cy="1238250"/>
            <wp:effectExtent l="19050" t="0" r="9525" b="0"/>
            <wp:docPr id="8" name="Рисунок 8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Рекомендации по сбору биоматериала на исследование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Позволяет оцени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Сбор кала на яйца гельминтов и простейшие</w:t>
      </w: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52650" cy="1266825"/>
            <wp:effectExtent l="19050" t="0" r="0" b="0"/>
            <wp:docPr id="9" name="Рисунок 9" descr="analiz-kala-u-rebenk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aliz-kala-u-rebenka-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1333500" cy="1257300"/>
            <wp:effectExtent l="19050" t="0" r="0" b="0"/>
            <wp:docPr id="10" name="Рисунок 10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Рекомендации по сбору биоматериала на исследование</w:t>
      </w: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t>Цель исследования: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Анализ кала на наличие скрытой крови </w:t>
      </w:r>
    </w:p>
    <w:p w:rsidR="005213E9" w:rsidRDefault="005213E9" w:rsidP="005213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>
            <wp:extent cx="1409700" cy="828675"/>
            <wp:effectExtent l="19050" t="0" r="0" b="0"/>
            <wp:docPr id="11" name="Рисунок 8" descr="analiz-kala-u-rebenk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analiz-kala-u-rebenka-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</w:t>
      </w:r>
      <w:r>
        <w:rPr>
          <w:noProof/>
          <w:sz w:val="24"/>
          <w:szCs w:val="24"/>
        </w:rPr>
        <w:drawing>
          <wp:inline distT="0" distB="0" distL="0" distR="0">
            <wp:extent cx="714375" cy="438150"/>
            <wp:effectExtent l="19050" t="0" r="9525" b="0"/>
            <wp:docPr id="12" name="Рисунок 9" descr="kro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krov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</w:t>
      </w:r>
      <w:r>
        <w:rPr>
          <w:noProof/>
          <w:sz w:val="24"/>
          <w:szCs w:val="24"/>
        </w:rPr>
        <w:drawing>
          <wp:inline distT="0" distB="0" distL="0" distR="0">
            <wp:extent cx="1333500" cy="1257300"/>
            <wp:effectExtent l="19050" t="0" r="0" b="0"/>
            <wp:docPr id="13" name="Рисунок 13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Рекомендации по сбору биоматериала на исследование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Цель исследов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Сбор мокроты на микобактерии туберкулёза (ВК)</w:t>
      </w:r>
    </w:p>
    <w:p w:rsidR="005213E9" w:rsidRDefault="005213E9" w:rsidP="005213E9">
      <w:pPr>
        <w:jc w:val="center"/>
        <w:rPr>
          <w:b/>
          <w:sz w:val="24"/>
          <w:szCs w:val="24"/>
        </w:rPr>
      </w:pPr>
    </w:p>
    <w:p w:rsidR="005213E9" w:rsidRDefault="005213E9" w:rsidP="005213E9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00125" cy="1000125"/>
            <wp:effectExtent l="19050" t="0" r="9525" b="0"/>
            <wp:docPr id="14" name="Рисунок 11" descr="issledovanie-mokrot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ssledovanie-mokroty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123950" cy="800100"/>
            <wp:effectExtent l="19050" t="0" r="0" b="0"/>
            <wp:docPr id="15" name="Рисунок 12" descr="tuberkulez-prizn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uberkulez-priznak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</w:t>
      </w:r>
      <w:r>
        <w:rPr>
          <w:noProof/>
          <w:sz w:val="28"/>
          <w:szCs w:val="28"/>
        </w:rPr>
        <w:drawing>
          <wp:inline distT="0" distB="0" distL="0" distR="0">
            <wp:extent cx="1171575" cy="1104900"/>
            <wp:effectExtent l="19050" t="0" r="9525" b="0"/>
            <wp:docPr id="16" name="Рисунок 1" descr="vrach_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rach_kartinka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Рекомендации по сбору биоматериала на исследование</w:t>
      </w:r>
    </w:p>
    <w:p w:rsidR="005213E9" w:rsidRDefault="005213E9" w:rsidP="005213E9">
      <w:pPr>
        <w:rPr>
          <w:sz w:val="28"/>
          <w:szCs w:val="28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Цель исследования:_______________________________________________________________________________________________________________________________________________________________________________________________________________________________________________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t xml:space="preserve">Сбор анализ производится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213E9" w:rsidRDefault="005213E9" w:rsidP="005213E9">
      <w:pPr>
        <w:rPr>
          <w:sz w:val="28"/>
          <w:szCs w:val="28"/>
        </w:rPr>
      </w:pPr>
    </w:p>
    <w:p w:rsidR="005213E9" w:rsidRDefault="005213E9" w:rsidP="005213E9">
      <w:pPr>
        <w:rPr>
          <w:b/>
          <w:sz w:val="24"/>
          <w:szCs w:val="24"/>
        </w:rPr>
      </w:pPr>
    </w:p>
    <w:p w:rsidR="005213E9" w:rsidRDefault="005213E9" w:rsidP="005213E9">
      <w:pPr>
        <w:rPr>
          <w:b/>
          <w:sz w:val="24"/>
          <w:szCs w:val="24"/>
        </w:rPr>
      </w:pPr>
    </w:p>
    <w:p w:rsidR="005213E9" w:rsidRDefault="005213E9" w:rsidP="005213E9">
      <w:pPr>
        <w:rPr>
          <w:b/>
          <w:sz w:val="24"/>
          <w:szCs w:val="24"/>
        </w:rPr>
      </w:pPr>
    </w:p>
    <w:p w:rsidR="005213E9" w:rsidRDefault="005213E9" w:rsidP="005213E9">
      <w:pPr>
        <w:rPr>
          <w:b/>
          <w:sz w:val="24"/>
          <w:szCs w:val="24"/>
        </w:rPr>
      </w:pPr>
    </w:p>
    <w:p w:rsidR="005213E9" w:rsidRDefault="005213E9" w:rsidP="005213E9">
      <w:pPr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213E9" w:rsidRDefault="005213E9" w:rsidP="00521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Мазок из зева и носа на бактериологическое исследование</w:t>
      </w:r>
    </w:p>
    <w:p w:rsidR="005213E9" w:rsidRDefault="005213E9" w:rsidP="005213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09875" cy="1019175"/>
            <wp:effectExtent l="19050" t="0" r="9525" b="0"/>
            <wp:docPr id="17" name="Рисунок 13" descr="shutterstock_469573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shutterstock_46957380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3E9" w:rsidRDefault="005213E9" w:rsidP="005213E9">
      <w:pPr>
        <w:rPr>
          <w:sz w:val="28"/>
          <w:szCs w:val="28"/>
        </w:rPr>
      </w:pPr>
      <w:r>
        <w:rPr>
          <w:sz w:val="24"/>
          <w:szCs w:val="24"/>
        </w:rPr>
        <w:t>Цель исследования:</w:t>
      </w:r>
      <w:r>
        <w:rPr>
          <w:sz w:val="28"/>
          <w:szCs w:val="28"/>
        </w:rPr>
        <w:t>________________________________________________________</w:t>
      </w:r>
    </w:p>
    <w:p w:rsidR="005213E9" w:rsidRDefault="005213E9" w:rsidP="005213E9">
      <w:pPr>
        <w:rPr>
          <w:sz w:val="24"/>
          <w:szCs w:val="24"/>
        </w:rPr>
      </w:pPr>
      <w:r>
        <w:rPr>
          <w:sz w:val="24"/>
          <w:szCs w:val="24"/>
        </w:rPr>
        <w:t>Подготовка пациента к процедуре:_________________________________________________________________________________________________________________________________________________</w:t>
      </w:r>
    </w:p>
    <w:p w:rsidR="005213E9" w:rsidRDefault="005213E9" w:rsidP="005213E9">
      <w:pPr>
        <w:rPr>
          <w:sz w:val="28"/>
          <w:szCs w:val="28"/>
        </w:rPr>
      </w:pPr>
      <w:r>
        <w:rPr>
          <w:sz w:val="24"/>
          <w:szCs w:val="24"/>
        </w:rPr>
        <w:t>Алгоритм забора биоматериала</w:t>
      </w:r>
      <w:r>
        <w:rPr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</w:t>
      </w:r>
    </w:p>
    <w:p w:rsidR="005213E9" w:rsidRDefault="005213E9" w:rsidP="005213E9">
      <w:pPr>
        <w:spacing w:after="240" w:line="360" w:lineRule="auto"/>
        <w:rPr>
          <w:sz w:val="24"/>
          <w:szCs w:val="24"/>
        </w:rPr>
        <w:sectPr w:rsidR="005213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F7092" w:rsidRDefault="007F7092" w:rsidP="0062171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Задание 2. Дайте чёткое пояснение следующим предложенным тер</w:t>
      </w:r>
      <w:r w:rsidR="00621716">
        <w:rPr>
          <w:sz w:val="24"/>
          <w:szCs w:val="24"/>
        </w:rPr>
        <w:t>минам по теме: «ЛАБОРАТОРНЫЕ МЕТОДЫ ИССЛЕДОВАНИЯ»</w:t>
      </w:r>
    </w:p>
    <w:p w:rsidR="007F7092" w:rsidRDefault="007F7092" w:rsidP="004754C0">
      <w:pPr>
        <w:jc w:val="center"/>
        <w:rPr>
          <w:sz w:val="24"/>
          <w:szCs w:val="24"/>
        </w:rPr>
      </w:pPr>
    </w:p>
    <w:p w:rsidR="007F7092" w:rsidRPr="00621716" w:rsidRDefault="007F7092" w:rsidP="004754C0">
      <w:pPr>
        <w:jc w:val="center"/>
        <w:rPr>
          <w:sz w:val="28"/>
          <w:szCs w:val="28"/>
        </w:rPr>
      </w:pPr>
      <w:r w:rsidRPr="00621716">
        <w:rPr>
          <w:sz w:val="28"/>
          <w:szCs w:val="28"/>
        </w:rPr>
        <w:t>ГЛОССАРИЙ</w:t>
      </w:r>
    </w:p>
    <w:p w:rsidR="007F7092" w:rsidRPr="00621716" w:rsidRDefault="007F7092" w:rsidP="004754C0">
      <w:pPr>
        <w:jc w:val="center"/>
        <w:rPr>
          <w:sz w:val="28"/>
          <w:szCs w:val="28"/>
        </w:rPr>
      </w:pPr>
    </w:p>
    <w:p w:rsidR="005213E9" w:rsidRPr="00621716" w:rsidRDefault="007F7092" w:rsidP="004754C0">
      <w:pPr>
        <w:jc w:val="center"/>
        <w:rPr>
          <w:sz w:val="28"/>
          <w:szCs w:val="28"/>
        </w:rPr>
      </w:pPr>
      <w:r w:rsidRPr="00621716">
        <w:rPr>
          <w:sz w:val="28"/>
          <w:szCs w:val="28"/>
        </w:rPr>
        <w:t>Дайте понятие следующим терминам</w:t>
      </w:r>
    </w:p>
    <w:p w:rsidR="007F7092" w:rsidRDefault="007F7092" w:rsidP="004754C0">
      <w:pPr>
        <w:jc w:val="center"/>
        <w:rPr>
          <w:sz w:val="24"/>
          <w:szCs w:val="24"/>
        </w:rPr>
      </w:pP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"/>
        <w:gridCol w:w="3952"/>
        <w:gridCol w:w="5273"/>
      </w:tblGrid>
      <w:tr w:rsidR="007F7092" w:rsidRPr="00621716" w:rsidTr="007F7092">
        <w:trPr>
          <w:trHeight w:val="180"/>
        </w:trPr>
        <w:tc>
          <w:tcPr>
            <w:tcW w:w="405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2" w:type="dxa"/>
          </w:tcPr>
          <w:p w:rsidR="007F7092" w:rsidRPr="00621716" w:rsidRDefault="007F7092" w:rsidP="004754C0">
            <w:pPr>
              <w:jc w:val="center"/>
              <w:rPr>
                <w:b/>
                <w:sz w:val="28"/>
                <w:szCs w:val="28"/>
              </w:rPr>
            </w:pPr>
            <w:r w:rsidRPr="00621716">
              <w:rPr>
                <w:b/>
                <w:sz w:val="28"/>
                <w:szCs w:val="28"/>
              </w:rPr>
              <w:t>Термин</w:t>
            </w:r>
          </w:p>
        </w:tc>
        <w:tc>
          <w:tcPr>
            <w:tcW w:w="5273" w:type="dxa"/>
          </w:tcPr>
          <w:p w:rsidR="007F7092" w:rsidRPr="00621716" w:rsidRDefault="007F7092" w:rsidP="004754C0">
            <w:pPr>
              <w:jc w:val="center"/>
              <w:rPr>
                <w:b/>
                <w:sz w:val="28"/>
                <w:szCs w:val="28"/>
              </w:rPr>
            </w:pPr>
            <w:r w:rsidRPr="00621716">
              <w:rPr>
                <w:b/>
                <w:sz w:val="28"/>
                <w:szCs w:val="28"/>
              </w:rPr>
              <w:t>Расшифровка термина</w:t>
            </w:r>
          </w:p>
        </w:tc>
      </w:tr>
      <w:tr w:rsidR="007F7092" w:rsidRPr="00621716" w:rsidTr="007F7092">
        <w:trPr>
          <w:trHeight w:val="150"/>
        </w:trPr>
        <w:tc>
          <w:tcPr>
            <w:tcW w:w="405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1</w:t>
            </w:r>
          </w:p>
        </w:tc>
        <w:tc>
          <w:tcPr>
            <w:tcW w:w="3952" w:type="dxa"/>
          </w:tcPr>
          <w:p w:rsidR="007F7092" w:rsidRPr="00621716" w:rsidRDefault="007F7092" w:rsidP="007F7092">
            <w:pPr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Диурез</w:t>
            </w:r>
          </w:p>
        </w:tc>
        <w:tc>
          <w:tcPr>
            <w:tcW w:w="5273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</w:p>
        </w:tc>
      </w:tr>
      <w:tr w:rsidR="007F7092" w:rsidRPr="00621716" w:rsidTr="007F7092">
        <w:trPr>
          <w:trHeight w:val="120"/>
        </w:trPr>
        <w:tc>
          <w:tcPr>
            <w:tcW w:w="405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2</w:t>
            </w:r>
          </w:p>
        </w:tc>
        <w:tc>
          <w:tcPr>
            <w:tcW w:w="3952" w:type="dxa"/>
          </w:tcPr>
          <w:p w:rsidR="007F7092" w:rsidRPr="00621716" w:rsidRDefault="007F7092" w:rsidP="007F7092">
            <w:pPr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Суточный диурез</w:t>
            </w:r>
          </w:p>
        </w:tc>
        <w:tc>
          <w:tcPr>
            <w:tcW w:w="5273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</w:p>
        </w:tc>
      </w:tr>
      <w:tr w:rsidR="007F7092" w:rsidRPr="00621716" w:rsidTr="007F7092">
        <w:trPr>
          <w:trHeight w:val="120"/>
        </w:trPr>
        <w:tc>
          <w:tcPr>
            <w:tcW w:w="405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3</w:t>
            </w:r>
          </w:p>
        </w:tc>
        <w:tc>
          <w:tcPr>
            <w:tcW w:w="3952" w:type="dxa"/>
          </w:tcPr>
          <w:p w:rsidR="007F7092" w:rsidRPr="00621716" w:rsidRDefault="007F7092" w:rsidP="007F7092">
            <w:pPr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Гематурия</w:t>
            </w:r>
          </w:p>
        </w:tc>
        <w:tc>
          <w:tcPr>
            <w:tcW w:w="5273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</w:p>
        </w:tc>
      </w:tr>
      <w:tr w:rsidR="007F7092" w:rsidRPr="00621716" w:rsidTr="007F7092">
        <w:trPr>
          <w:trHeight w:val="120"/>
        </w:trPr>
        <w:tc>
          <w:tcPr>
            <w:tcW w:w="405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4</w:t>
            </w:r>
          </w:p>
        </w:tc>
        <w:tc>
          <w:tcPr>
            <w:tcW w:w="3952" w:type="dxa"/>
          </w:tcPr>
          <w:p w:rsidR="007F7092" w:rsidRPr="00621716" w:rsidRDefault="007F7092" w:rsidP="007F7092">
            <w:pPr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Глюкозурия</w:t>
            </w:r>
          </w:p>
        </w:tc>
        <w:tc>
          <w:tcPr>
            <w:tcW w:w="5273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</w:p>
        </w:tc>
      </w:tr>
      <w:tr w:rsidR="007F7092" w:rsidRPr="00621716" w:rsidTr="007F7092">
        <w:trPr>
          <w:trHeight w:val="96"/>
        </w:trPr>
        <w:tc>
          <w:tcPr>
            <w:tcW w:w="405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5</w:t>
            </w:r>
          </w:p>
        </w:tc>
        <w:tc>
          <w:tcPr>
            <w:tcW w:w="3952" w:type="dxa"/>
          </w:tcPr>
          <w:p w:rsidR="007F7092" w:rsidRPr="00621716" w:rsidRDefault="00621716" w:rsidP="007F7092">
            <w:pPr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Полиурия</w:t>
            </w:r>
          </w:p>
        </w:tc>
        <w:tc>
          <w:tcPr>
            <w:tcW w:w="5273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</w:p>
        </w:tc>
      </w:tr>
      <w:tr w:rsidR="007F7092" w:rsidRPr="00621716" w:rsidTr="007F7092">
        <w:trPr>
          <w:trHeight w:val="150"/>
        </w:trPr>
        <w:tc>
          <w:tcPr>
            <w:tcW w:w="405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6</w:t>
            </w:r>
          </w:p>
        </w:tc>
        <w:tc>
          <w:tcPr>
            <w:tcW w:w="3952" w:type="dxa"/>
          </w:tcPr>
          <w:p w:rsidR="007F7092" w:rsidRPr="00621716" w:rsidRDefault="00621716" w:rsidP="007F7092">
            <w:pPr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Анурия</w:t>
            </w:r>
          </w:p>
        </w:tc>
        <w:tc>
          <w:tcPr>
            <w:tcW w:w="5273" w:type="dxa"/>
          </w:tcPr>
          <w:p w:rsidR="007F7092" w:rsidRPr="00621716" w:rsidRDefault="007F7092" w:rsidP="004754C0">
            <w:pPr>
              <w:jc w:val="center"/>
              <w:rPr>
                <w:sz w:val="28"/>
                <w:szCs w:val="28"/>
              </w:rPr>
            </w:pPr>
          </w:p>
        </w:tc>
      </w:tr>
      <w:tr w:rsidR="00621716" w:rsidRPr="00621716" w:rsidTr="007F7092">
        <w:trPr>
          <w:trHeight w:val="111"/>
        </w:trPr>
        <w:tc>
          <w:tcPr>
            <w:tcW w:w="405" w:type="dxa"/>
          </w:tcPr>
          <w:p w:rsidR="00621716" w:rsidRPr="00621716" w:rsidRDefault="00621716" w:rsidP="004754C0">
            <w:pPr>
              <w:jc w:val="center"/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7</w:t>
            </w:r>
          </w:p>
        </w:tc>
        <w:tc>
          <w:tcPr>
            <w:tcW w:w="3952" w:type="dxa"/>
          </w:tcPr>
          <w:p w:rsidR="00621716" w:rsidRPr="00621716" w:rsidRDefault="00621716" w:rsidP="00C11B04">
            <w:pPr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Кашель</w:t>
            </w:r>
          </w:p>
        </w:tc>
        <w:tc>
          <w:tcPr>
            <w:tcW w:w="5273" w:type="dxa"/>
          </w:tcPr>
          <w:p w:rsidR="00621716" w:rsidRPr="00621716" w:rsidRDefault="00621716" w:rsidP="004754C0">
            <w:pPr>
              <w:jc w:val="center"/>
              <w:rPr>
                <w:sz w:val="28"/>
                <w:szCs w:val="28"/>
              </w:rPr>
            </w:pPr>
          </w:p>
        </w:tc>
      </w:tr>
      <w:tr w:rsidR="00621716" w:rsidRPr="00621716" w:rsidTr="007F7092">
        <w:trPr>
          <w:trHeight w:val="150"/>
        </w:trPr>
        <w:tc>
          <w:tcPr>
            <w:tcW w:w="405" w:type="dxa"/>
          </w:tcPr>
          <w:p w:rsidR="00621716" w:rsidRPr="00621716" w:rsidRDefault="00621716" w:rsidP="004754C0">
            <w:pPr>
              <w:jc w:val="center"/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8</w:t>
            </w:r>
          </w:p>
        </w:tc>
        <w:tc>
          <w:tcPr>
            <w:tcW w:w="3952" w:type="dxa"/>
          </w:tcPr>
          <w:p w:rsidR="00621716" w:rsidRPr="00621716" w:rsidRDefault="00621716" w:rsidP="00C11B04">
            <w:pPr>
              <w:rPr>
                <w:sz w:val="28"/>
                <w:szCs w:val="28"/>
              </w:rPr>
            </w:pPr>
            <w:r w:rsidRPr="00621716">
              <w:rPr>
                <w:sz w:val="28"/>
                <w:szCs w:val="28"/>
              </w:rPr>
              <w:t>Мокрота</w:t>
            </w:r>
          </w:p>
        </w:tc>
        <w:tc>
          <w:tcPr>
            <w:tcW w:w="5273" w:type="dxa"/>
          </w:tcPr>
          <w:p w:rsidR="00621716" w:rsidRPr="00621716" w:rsidRDefault="00621716" w:rsidP="004754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7092" w:rsidRPr="00621716" w:rsidRDefault="007F7092" w:rsidP="004754C0">
      <w:pPr>
        <w:jc w:val="center"/>
        <w:rPr>
          <w:sz w:val="28"/>
          <w:szCs w:val="28"/>
        </w:rPr>
      </w:pPr>
    </w:p>
    <w:sectPr w:rsidR="007F7092" w:rsidRPr="00621716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876"/>
    <w:multiLevelType w:val="hybridMultilevel"/>
    <w:tmpl w:val="DEC6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70BB0"/>
    <w:multiLevelType w:val="hybridMultilevel"/>
    <w:tmpl w:val="24CA9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7092F"/>
    <w:multiLevelType w:val="hybridMultilevel"/>
    <w:tmpl w:val="FE023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3E9"/>
    <w:rsid w:val="00203A34"/>
    <w:rsid w:val="004754C0"/>
    <w:rsid w:val="005213E9"/>
    <w:rsid w:val="00621716"/>
    <w:rsid w:val="007D67FA"/>
    <w:rsid w:val="007F7092"/>
    <w:rsid w:val="0092007E"/>
    <w:rsid w:val="009A08B5"/>
    <w:rsid w:val="009D0EB2"/>
    <w:rsid w:val="00C40C41"/>
    <w:rsid w:val="00E97900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E9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3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2007E"/>
    <w:pPr>
      <w:widowControl w:val="0"/>
      <w:suppressAutoHyphens/>
      <w:ind w:left="720"/>
      <w:contextualSpacing/>
    </w:pPr>
    <w:rPr>
      <w:rFonts w:eastAsia="SimSu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7</cp:revision>
  <dcterms:created xsi:type="dcterms:W3CDTF">2020-03-17T10:34:00Z</dcterms:created>
  <dcterms:modified xsi:type="dcterms:W3CDTF">2020-03-23T03:55:00Z</dcterms:modified>
</cp:coreProperties>
</file>