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ACB" w:rsidRDefault="00DC7ACB" w:rsidP="00DC7AC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Департамент охраны здоровья населения Кемеровской области</w:t>
      </w:r>
    </w:p>
    <w:p w:rsidR="00DC7ACB" w:rsidRDefault="00DC7ACB" w:rsidP="00DC7ACB">
      <w:pPr>
        <w:jc w:val="center"/>
      </w:pPr>
      <w:r>
        <w:t xml:space="preserve">Государственное бюджетное профессиональное образовательное учреждение </w:t>
      </w:r>
    </w:p>
    <w:p w:rsidR="00DC7ACB" w:rsidRDefault="00DC7ACB" w:rsidP="00DC7A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«Кемеровский областной медицинский колледж»</w:t>
      </w:r>
    </w:p>
    <w:p w:rsidR="00DC7ACB" w:rsidRDefault="00DC7ACB" w:rsidP="00DC7ACB">
      <w:pPr>
        <w:jc w:val="center"/>
        <w:rPr>
          <w:b/>
          <w:sz w:val="28"/>
          <w:szCs w:val="28"/>
        </w:rPr>
      </w:pPr>
    </w:p>
    <w:p w:rsidR="00DC7ACB" w:rsidRDefault="00DC7ACB"/>
    <w:p w:rsidR="00F304AB" w:rsidRDefault="00F304AB"/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304AB" w:rsidTr="00F304AB">
        <w:tc>
          <w:tcPr>
            <w:tcW w:w="4785" w:type="dxa"/>
          </w:tcPr>
          <w:p w:rsidR="00F304AB" w:rsidRDefault="00F304AB" w:rsidP="00F304AB">
            <w:r w:rsidRPr="00776568">
              <w:t>Рассмотрено и одобрено</w:t>
            </w:r>
            <w:r w:rsidRPr="0092211C">
              <w:t>:</w:t>
            </w:r>
          </w:p>
          <w:p w:rsidR="00F304AB" w:rsidRPr="0092211C" w:rsidRDefault="00F304AB" w:rsidP="00F304AB">
            <w:pPr>
              <w:ind w:right="110"/>
            </w:pPr>
            <w:r w:rsidRPr="0092211C">
              <w:t>на заседании НМС</w:t>
            </w:r>
          </w:p>
          <w:p w:rsidR="00F304AB" w:rsidRPr="0092211C" w:rsidRDefault="00F304AB" w:rsidP="00F304AB">
            <w:pPr>
              <w:ind w:right="110"/>
            </w:pPr>
            <w:r w:rsidRPr="0092211C">
              <w:t>протокол № _____ от______201</w:t>
            </w:r>
            <w:r>
              <w:t>_</w:t>
            </w:r>
            <w:r w:rsidRPr="0092211C">
              <w:t xml:space="preserve"> г.</w:t>
            </w:r>
          </w:p>
          <w:p w:rsidR="00F304AB" w:rsidRPr="0092211C" w:rsidRDefault="00F304AB" w:rsidP="00F304AB">
            <w:pPr>
              <w:ind w:right="110"/>
            </w:pPr>
          </w:p>
          <w:p w:rsidR="00F304AB" w:rsidRPr="0092211C" w:rsidRDefault="00F304AB" w:rsidP="00F304AB"/>
          <w:p w:rsidR="00F304AB" w:rsidRPr="0092211C" w:rsidRDefault="00F304AB" w:rsidP="00F304AB"/>
        </w:tc>
        <w:tc>
          <w:tcPr>
            <w:tcW w:w="4785" w:type="dxa"/>
          </w:tcPr>
          <w:p w:rsidR="00F304AB" w:rsidRDefault="00F304AB" w:rsidP="00F304AB">
            <w:pPr>
              <w:jc w:val="right"/>
            </w:pPr>
            <w:r>
              <w:t>Утверждаю:</w:t>
            </w:r>
          </w:p>
          <w:p w:rsidR="00F304AB" w:rsidRDefault="00F304AB" w:rsidP="00F304AB">
            <w:pPr>
              <w:jc w:val="right"/>
            </w:pPr>
            <w:r>
              <w:t>Директор ГБПОУ «КОМК»</w:t>
            </w:r>
          </w:p>
          <w:p w:rsidR="00F304AB" w:rsidRDefault="00F304AB" w:rsidP="00F304AB">
            <w:pPr>
              <w:jc w:val="right"/>
            </w:pPr>
            <w:r>
              <w:t>___________________ И.Г. Иванова</w:t>
            </w:r>
          </w:p>
          <w:p w:rsidR="00F304AB" w:rsidRDefault="00F304AB" w:rsidP="00F304AB">
            <w:pPr>
              <w:jc w:val="right"/>
            </w:pPr>
          </w:p>
          <w:p w:rsidR="00F304AB" w:rsidRDefault="00F304AB" w:rsidP="00F304AB">
            <w:pPr>
              <w:jc w:val="right"/>
            </w:pPr>
            <w:r>
              <w:t>«__» _________ 2017 г.</w:t>
            </w:r>
          </w:p>
        </w:tc>
      </w:tr>
    </w:tbl>
    <w:p w:rsidR="00F304AB" w:rsidRDefault="00F304AB"/>
    <w:p w:rsidR="00DC7ACB" w:rsidRPr="00DC7ACB" w:rsidRDefault="00DC7ACB" w:rsidP="00DC7ACB"/>
    <w:p w:rsidR="00DC7ACB" w:rsidRPr="00DC7ACB" w:rsidRDefault="00DC7ACB" w:rsidP="00DC7ACB"/>
    <w:p w:rsidR="00DC7ACB" w:rsidRPr="00DC7ACB" w:rsidRDefault="00DC7ACB" w:rsidP="00DC7ACB"/>
    <w:p w:rsidR="00DC7ACB" w:rsidRPr="00DC7ACB" w:rsidRDefault="00DC7ACB" w:rsidP="00DC7ACB"/>
    <w:p w:rsidR="00DC7ACB" w:rsidRPr="00DC7ACB" w:rsidRDefault="00DC7ACB" w:rsidP="00DC7ACB"/>
    <w:p w:rsidR="00DC7ACB" w:rsidRDefault="00DC7ACB" w:rsidP="00DC7ACB"/>
    <w:p w:rsidR="001949E4" w:rsidRDefault="001949E4" w:rsidP="00DC7ACB"/>
    <w:p w:rsidR="001949E4" w:rsidRPr="00DC7ACB" w:rsidRDefault="001949E4" w:rsidP="00DC7ACB"/>
    <w:p w:rsidR="00966A23" w:rsidRPr="00DC7ACB" w:rsidRDefault="00966A23" w:rsidP="00DC7ACB"/>
    <w:p w:rsidR="00DC7ACB" w:rsidRDefault="00DC7ACB" w:rsidP="001949E4">
      <w:pPr>
        <w:spacing w:line="360" w:lineRule="auto"/>
      </w:pPr>
    </w:p>
    <w:p w:rsidR="004D1A63" w:rsidRPr="00DC7ACB" w:rsidRDefault="00DC7ACB" w:rsidP="00A55E61">
      <w:pPr>
        <w:tabs>
          <w:tab w:val="left" w:pos="3518"/>
        </w:tabs>
        <w:spacing w:line="360" w:lineRule="auto"/>
        <w:jc w:val="center"/>
        <w:rPr>
          <w:b/>
        </w:rPr>
      </w:pPr>
      <w:r w:rsidRPr="00DC7ACB">
        <w:rPr>
          <w:b/>
        </w:rPr>
        <w:t xml:space="preserve">МЕТОДИЧЕСКИЕ РЕКОМЕНДАЦИИ </w:t>
      </w:r>
      <w:r w:rsidR="00A55E61">
        <w:rPr>
          <w:b/>
        </w:rPr>
        <w:br/>
      </w:r>
      <w:r w:rsidR="001949E4">
        <w:rPr>
          <w:b/>
        </w:rPr>
        <w:t>ДЛЯ ПРЕПОДАВАТЕЛЕЙ</w:t>
      </w:r>
      <w:r w:rsidR="00A55E61">
        <w:rPr>
          <w:b/>
        </w:rPr>
        <w:t xml:space="preserve"> </w:t>
      </w:r>
      <w:r w:rsidRPr="00DC7ACB">
        <w:rPr>
          <w:b/>
        </w:rPr>
        <w:t xml:space="preserve">ПО ОРГАНИЗАЦИИ </w:t>
      </w:r>
      <w:r w:rsidR="00A55E61">
        <w:rPr>
          <w:b/>
        </w:rPr>
        <w:br/>
      </w:r>
      <w:r w:rsidRPr="00DC7ACB">
        <w:rPr>
          <w:b/>
        </w:rPr>
        <w:t xml:space="preserve">САМОСТОЯТЕЛЬНОЙ </w:t>
      </w:r>
      <w:r w:rsidR="00E0157D">
        <w:rPr>
          <w:b/>
        </w:rPr>
        <w:t xml:space="preserve">(ВНЕАУДИТОРНОЙ) </w:t>
      </w:r>
      <w:r w:rsidRPr="00DC7ACB">
        <w:rPr>
          <w:b/>
        </w:rPr>
        <w:t>РАБОТЫ СТУДЕНТОВ</w:t>
      </w:r>
    </w:p>
    <w:p w:rsidR="00DC7ACB" w:rsidRPr="00DC7ACB" w:rsidRDefault="00DC7ACB" w:rsidP="001949E4">
      <w:pPr>
        <w:tabs>
          <w:tab w:val="left" w:pos="3518"/>
        </w:tabs>
        <w:spacing w:line="360" w:lineRule="auto"/>
        <w:jc w:val="center"/>
        <w:rPr>
          <w:b/>
        </w:rPr>
      </w:pPr>
    </w:p>
    <w:p w:rsidR="00DC7ACB" w:rsidRPr="00DC7ACB" w:rsidRDefault="00DC7ACB" w:rsidP="00DC7ACB">
      <w:pPr>
        <w:tabs>
          <w:tab w:val="left" w:pos="3518"/>
        </w:tabs>
        <w:jc w:val="center"/>
        <w:rPr>
          <w:b/>
        </w:rPr>
      </w:pPr>
    </w:p>
    <w:p w:rsidR="00DC7ACB" w:rsidRDefault="00DC7ACB" w:rsidP="00DC7ACB">
      <w:pPr>
        <w:tabs>
          <w:tab w:val="left" w:pos="3518"/>
        </w:tabs>
        <w:jc w:val="center"/>
      </w:pPr>
    </w:p>
    <w:p w:rsidR="00DC7ACB" w:rsidRDefault="00DC7ACB" w:rsidP="00DC7ACB">
      <w:pPr>
        <w:tabs>
          <w:tab w:val="left" w:pos="3518"/>
        </w:tabs>
        <w:jc w:val="center"/>
      </w:pPr>
    </w:p>
    <w:p w:rsidR="00DC7ACB" w:rsidRDefault="00DC7ACB" w:rsidP="00DC7ACB">
      <w:pPr>
        <w:tabs>
          <w:tab w:val="left" w:pos="3518"/>
        </w:tabs>
        <w:jc w:val="center"/>
      </w:pPr>
    </w:p>
    <w:p w:rsidR="00DC7ACB" w:rsidRDefault="00DC7ACB" w:rsidP="00DC7ACB">
      <w:pPr>
        <w:tabs>
          <w:tab w:val="left" w:pos="3518"/>
        </w:tabs>
        <w:jc w:val="center"/>
      </w:pPr>
    </w:p>
    <w:p w:rsidR="00DC7ACB" w:rsidRDefault="00DC7ACB" w:rsidP="00DC7ACB">
      <w:pPr>
        <w:tabs>
          <w:tab w:val="left" w:pos="3518"/>
        </w:tabs>
        <w:jc w:val="center"/>
      </w:pPr>
    </w:p>
    <w:p w:rsidR="00DC7ACB" w:rsidRDefault="00DC7ACB" w:rsidP="00DC7ACB">
      <w:pPr>
        <w:tabs>
          <w:tab w:val="left" w:pos="3518"/>
        </w:tabs>
        <w:jc w:val="center"/>
      </w:pPr>
    </w:p>
    <w:p w:rsidR="00443A93" w:rsidRDefault="00443A93" w:rsidP="00DC7ACB">
      <w:pPr>
        <w:tabs>
          <w:tab w:val="left" w:pos="3518"/>
        </w:tabs>
        <w:jc w:val="right"/>
      </w:pPr>
    </w:p>
    <w:p w:rsidR="00443A93" w:rsidRDefault="00443A93" w:rsidP="00DC7ACB">
      <w:pPr>
        <w:tabs>
          <w:tab w:val="left" w:pos="3518"/>
        </w:tabs>
        <w:jc w:val="right"/>
      </w:pPr>
    </w:p>
    <w:p w:rsidR="00443A93" w:rsidRDefault="00443A93" w:rsidP="00DC7ACB">
      <w:pPr>
        <w:tabs>
          <w:tab w:val="left" w:pos="3518"/>
        </w:tabs>
        <w:jc w:val="right"/>
      </w:pPr>
    </w:p>
    <w:p w:rsidR="00DC7ACB" w:rsidRPr="00DC7ACB" w:rsidRDefault="00DC7ACB" w:rsidP="00DC7ACB"/>
    <w:p w:rsidR="00DC7ACB" w:rsidRPr="00DC7ACB" w:rsidRDefault="00DC7ACB" w:rsidP="00DC7ACB"/>
    <w:p w:rsidR="00DC7ACB" w:rsidRPr="00DC7ACB" w:rsidRDefault="00DC7ACB" w:rsidP="00DC7ACB"/>
    <w:p w:rsidR="00DC7ACB" w:rsidRDefault="00DC7ACB" w:rsidP="00DC7ACB"/>
    <w:p w:rsidR="001949E4" w:rsidRDefault="00DC7ACB" w:rsidP="00DC7ACB">
      <w:pPr>
        <w:tabs>
          <w:tab w:val="left" w:pos="3722"/>
        </w:tabs>
      </w:pPr>
      <w:r>
        <w:tab/>
      </w:r>
    </w:p>
    <w:p w:rsidR="00443A93" w:rsidRDefault="00443A93" w:rsidP="00DC7ACB">
      <w:pPr>
        <w:tabs>
          <w:tab w:val="left" w:pos="3722"/>
        </w:tabs>
      </w:pPr>
    </w:p>
    <w:p w:rsidR="001949E4" w:rsidRDefault="001949E4" w:rsidP="00DC7ACB">
      <w:pPr>
        <w:tabs>
          <w:tab w:val="left" w:pos="3722"/>
        </w:tabs>
      </w:pPr>
    </w:p>
    <w:p w:rsidR="00443A93" w:rsidRDefault="00443A93" w:rsidP="00DC7ACB">
      <w:pPr>
        <w:tabs>
          <w:tab w:val="left" w:pos="3722"/>
        </w:tabs>
      </w:pPr>
    </w:p>
    <w:p w:rsidR="00443A93" w:rsidRDefault="00443A93" w:rsidP="00DC7ACB">
      <w:pPr>
        <w:tabs>
          <w:tab w:val="left" w:pos="3722"/>
        </w:tabs>
      </w:pPr>
    </w:p>
    <w:p w:rsidR="001949E4" w:rsidRDefault="001949E4" w:rsidP="00DC7ACB">
      <w:pPr>
        <w:tabs>
          <w:tab w:val="left" w:pos="3722"/>
        </w:tabs>
      </w:pPr>
    </w:p>
    <w:p w:rsidR="00FA6051" w:rsidRDefault="001949E4" w:rsidP="00BC6CE6">
      <w:pPr>
        <w:tabs>
          <w:tab w:val="left" w:pos="3722"/>
        </w:tabs>
        <w:jc w:val="center"/>
        <w:rPr>
          <w:b/>
        </w:rPr>
      </w:pPr>
      <w:r w:rsidRPr="001949E4">
        <w:rPr>
          <w:b/>
        </w:rPr>
        <w:t xml:space="preserve">Кемерово, </w:t>
      </w:r>
      <w:r w:rsidR="00DC7ACB" w:rsidRPr="001949E4">
        <w:rPr>
          <w:b/>
        </w:rPr>
        <w:t>201</w:t>
      </w:r>
      <w:r w:rsidR="00FA6051">
        <w:rPr>
          <w:b/>
        </w:rPr>
        <w:t>7</w:t>
      </w:r>
    </w:p>
    <w:p w:rsidR="00FA6051" w:rsidRDefault="00FA605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FA6051" w:rsidRPr="0092211C" w:rsidRDefault="00FA6051" w:rsidP="00FF75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92211C">
        <w:lastRenderedPageBreak/>
        <w:t xml:space="preserve">Методические рекомендации </w:t>
      </w:r>
      <w:r>
        <w:t xml:space="preserve">для преподавателей </w:t>
      </w:r>
      <w:r w:rsidRPr="0092211C">
        <w:t xml:space="preserve">по </w:t>
      </w:r>
      <w:r>
        <w:t xml:space="preserve">организации </w:t>
      </w:r>
      <w:r w:rsidRPr="0092211C">
        <w:t xml:space="preserve"> самостоятельной  </w:t>
      </w:r>
      <w:r w:rsidR="00E0157D">
        <w:t>(внеаудиторной)</w:t>
      </w:r>
      <w:r w:rsidR="00E0157D" w:rsidRPr="0092211C">
        <w:t xml:space="preserve"> </w:t>
      </w:r>
      <w:r w:rsidRPr="0092211C">
        <w:t xml:space="preserve">работы </w:t>
      </w:r>
      <w:r>
        <w:t>студентов</w:t>
      </w:r>
      <w:r w:rsidRPr="0092211C">
        <w:rPr>
          <w:b/>
        </w:rPr>
        <w:t xml:space="preserve"> </w:t>
      </w:r>
      <w:r w:rsidRPr="0092211C">
        <w:t>[Текст]: Методические рекомендации / - Кемерово : ГБПОУ «КОМК», 201</w:t>
      </w:r>
      <w:r>
        <w:t>7</w:t>
      </w:r>
      <w:r w:rsidRPr="0092211C">
        <w:t xml:space="preserve">. – </w:t>
      </w:r>
      <w:r w:rsidR="00FF758F">
        <w:t>26</w:t>
      </w:r>
      <w:r>
        <w:t xml:space="preserve"> </w:t>
      </w:r>
      <w:r w:rsidRPr="0092211C">
        <w:t>с.</w:t>
      </w:r>
    </w:p>
    <w:p w:rsidR="00FA6051" w:rsidRPr="0092211C" w:rsidRDefault="00FA6051" w:rsidP="00FF75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FA6051" w:rsidRPr="0092211C" w:rsidRDefault="00FA6051" w:rsidP="00FF75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FA6051" w:rsidRPr="0092211C" w:rsidRDefault="00FA6051" w:rsidP="00FF75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FA6051" w:rsidRPr="0092211C" w:rsidRDefault="00FA6051" w:rsidP="00FF75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</w:p>
    <w:p w:rsidR="00FA6051" w:rsidRDefault="00FA6051" w:rsidP="00FF75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>
        <w:t>Составители</w:t>
      </w:r>
      <w:r w:rsidRPr="0092211C">
        <w:t>:</w:t>
      </w:r>
      <w:r>
        <w:rPr>
          <w:b/>
        </w:rPr>
        <w:t xml:space="preserve"> </w:t>
      </w:r>
    </w:p>
    <w:p w:rsidR="00FA6051" w:rsidRDefault="00FA6051" w:rsidP="00FF75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FA6051">
        <w:t>Л. А. Арышева,</w:t>
      </w:r>
      <w:r>
        <w:t xml:space="preserve"> начальник методического отдела,</w:t>
      </w:r>
    </w:p>
    <w:p w:rsidR="00FA6051" w:rsidRPr="0092211C" w:rsidRDefault="00FA6051" w:rsidP="00FF75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vertAlign w:val="superscript"/>
        </w:rPr>
      </w:pPr>
      <w:r>
        <w:t>Н.В. Ингула, методист.</w:t>
      </w:r>
    </w:p>
    <w:p w:rsidR="00BC6CE6" w:rsidRDefault="00443A93" w:rsidP="00BC6CE6">
      <w:pPr>
        <w:tabs>
          <w:tab w:val="left" w:pos="3722"/>
        </w:tabs>
        <w:jc w:val="center"/>
      </w:pPr>
      <w:r>
        <w:rPr>
          <w:b/>
        </w:rPr>
        <w:br w:type="page"/>
      </w:r>
    </w:p>
    <w:sdt>
      <w:sdtPr>
        <w:rPr>
          <w:b/>
          <w:bCs/>
        </w:rPr>
        <w:id w:val="-684129289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B83BCC" w:rsidRPr="00E0157D" w:rsidRDefault="00A55E61" w:rsidP="00E0157D">
          <w:pPr>
            <w:spacing w:after="200" w:line="360" w:lineRule="auto"/>
            <w:jc w:val="center"/>
            <w:rPr>
              <w:b/>
            </w:rPr>
          </w:pPr>
          <w:r w:rsidRPr="00E0157D">
            <w:rPr>
              <w:b/>
            </w:rPr>
            <w:t>Содержание</w:t>
          </w:r>
        </w:p>
        <w:p w:rsidR="00A55E61" w:rsidRPr="00E0157D" w:rsidRDefault="00A55E61" w:rsidP="00E0157D">
          <w:pPr>
            <w:spacing w:line="360" w:lineRule="auto"/>
          </w:pPr>
        </w:p>
        <w:p w:rsidR="00A55E61" w:rsidRPr="00E0157D" w:rsidRDefault="00A55E61" w:rsidP="00E0157D">
          <w:pPr>
            <w:spacing w:line="360" w:lineRule="auto"/>
          </w:pPr>
        </w:p>
        <w:p w:rsidR="00E0157D" w:rsidRPr="00E0157D" w:rsidRDefault="00B83BCC" w:rsidP="00E0157D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</w:rPr>
          </w:pPr>
          <w:r w:rsidRPr="00E0157D">
            <w:fldChar w:fldCharType="begin"/>
          </w:r>
          <w:r w:rsidRPr="00E0157D">
            <w:instrText xml:space="preserve"> TOC \o "1-3" \h \z \u </w:instrText>
          </w:r>
          <w:r w:rsidRPr="00E0157D">
            <w:fldChar w:fldCharType="separate"/>
          </w:r>
          <w:hyperlink w:anchor="_Toc484161080" w:history="1">
            <w:r w:rsidR="00E0157D" w:rsidRPr="00E0157D">
              <w:rPr>
                <w:rStyle w:val="a6"/>
                <w:noProof/>
              </w:rPr>
              <w:t>Введение</w:t>
            </w:r>
            <w:r w:rsidR="00E0157D" w:rsidRPr="00E0157D">
              <w:rPr>
                <w:noProof/>
                <w:webHidden/>
              </w:rPr>
              <w:tab/>
            </w:r>
            <w:r w:rsidR="00E0157D" w:rsidRPr="00E0157D">
              <w:rPr>
                <w:noProof/>
                <w:webHidden/>
              </w:rPr>
              <w:fldChar w:fldCharType="begin"/>
            </w:r>
            <w:r w:rsidR="00E0157D" w:rsidRPr="00E0157D">
              <w:rPr>
                <w:noProof/>
                <w:webHidden/>
              </w:rPr>
              <w:instrText xml:space="preserve"> PAGEREF _Toc484161080 \h </w:instrText>
            </w:r>
            <w:r w:rsidR="00E0157D" w:rsidRPr="00E0157D">
              <w:rPr>
                <w:noProof/>
                <w:webHidden/>
              </w:rPr>
            </w:r>
            <w:r w:rsidR="00E0157D" w:rsidRPr="00E0157D">
              <w:rPr>
                <w:noProof/>
                <w:webHidden/>
              </w:rPr>
              <w:fldChar w:fldCharType="separate"/>
            </w:r>
            <w:r w:rsidR="00E0157D" w:rsidRPr="00E0157D">
              <w:rPr>
                <w:noProof/>
                <w:webHidden/>
              </w:rPr>
              <w:t>4</w:t>
            </w:r>
            <w:r w:rsidR="00E0157D" w:rsidRPr="00E0157D">
              <w:rPr>
                <w:noProof/>
                <w:webHidden/>
              </w:rPr>
              <w:fldChar w:fldCharType="end"/>
            </w:r>
          </w:hyperlink>
        </w:p>
        <w:p w:rsidR="00E0157D" w:rsidRPr="00E0157D" w:rsidRDefault="001A55D1" w:rsidP="00E0157D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</w:rPr>
          </w:pPr>
          <w:hyperlink w:anchor="_Toc484161081" w:history="1">
            <w:r w:rsidR="00E0157D" w:rsidRPr="00E0157D">
              <w:rPr>
                <w:rStyle w:val="a6"/>
                <w:noProof/>
              </w:rPr>
              <w:t>Планирование самостоятельной (внеаудиторной) работы</w:t>
            </w:r>
            <w:r w:rsidR="00E0157D" w:rsidRPr="00E0157D">
              <w:rPr>
                <w:noProof/>
                <w:webHidden/>
              </w:rPr>
              <w:tab/>
            </w:r>
            <w:r w:rsidR="00E0157D" w:rsidRPr="00E0157D">
              <w:rPr>
                <w:noProof/>
                <w:webHidden/>
              </w:rPr>
              <w:fldChar w:fldCharType="begin"/>
            </w:r>
            <w:r w:rsidR="00E0157D" w:rsidRPr="00E0157D">
              <w:rPr>
                <w:noProof/>
                <w:webHidden/>
              </w:rPr>
              <w:instrText xml:space="preserve"> PAGEREF _Toc484161081 \h </w:instrText>
            </w:r>
            <w:r w:rsidR="00E0157D" w:rsidRPr="00E0157D">
              <w:rPr>
                <w:noProof/>
                <w:webHidden/>
              </w:rPr>
            </w:r>
            <w:r w:rsidR="00E0157D" w:rsidRPr="00E0157D">
              <w:rPr>
                <w:noProof/>
                <w:webHidden/>
              </w:rPr>
              <w:fldChar w:fldCharType="separate"/>
            </w:r>
            <w:r w:rsidR="00E0157D" w:rsidRPr="00E0157D">
              <w:rPr>
                <w:noProof/>
                <w:webHidden/>
              </w:rPr>
              <w:t>5</w:t>
            </w:r>
            <w:r w:rsidR="00E0157D" w:rsidRPr="00E0157D">
              <w:rPr>
                <w:noProof/>
                <w:webHidden/>
              </w:rPr>
              <w:fldChar w:fldCharType="end"/>
            </w:r>
          </w:hyperlink>
        </w:p>
        <w:p w:rsidR="00E0157D" w:rsidRPr="00E0157D" w:rsidRDefault="001A55D1" w:rsidP="00E0157D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</w:rPr>
          </w:pPr>
          <w:hyperlink w:anchor="_Toc484161082" w:history="1">
            <w:r w:rsidR="00E0157D" w:rsidRPr="00E0157D">
              <w:rPr>
                <w:rStyle w:val="a6"/>
                <w:noProof/>
              </w:rPr>
              <w:t>Мотивация студентов к самостоятельной (внеаудиторной) работе</w:t>
            </w:r>
            <w:r w:rsidR="00E0157D" w:rsidRPr="00E0157D">
              <w:rPr>
                <w:noProof/>
                <w:webHidden/>
              </w:rPr>
              <w:tab/>
            </w:r>
            <w:r w:rsidR="00E0157D" w:rsidRPr="00E0157D">
              <w:rPr>
                <w:noProof/>
                <w:webHidden/>
              </w:rPr>
              <w:fldChar w:fldCharType="begin"/>
            </w:r>
            <w:r w:rsidR="00E0157D" w:rsidRPr="00E0157D">
              <w:rPr>
                <w:noProof/>
                <w:webHidden/>
              </w:rPr>
              <w:instrText xml:space="preserve"> PAGEREF _Toc484161082 \h </w:instrText>
            </w:r>
            <w:r w:rsidR="00E0157D" w:rsidRPr="00E0157D">
              <w:rPr>
                <w:noProof/>
                <w:webHidden/>
              </w:rPr>
            </w:r>
            <w:r w:rsidR="00E0157D" w:rsidRPr="00E0157D">
              <w:rPr>
                <w:noProof/>
                <w:webHidden/>
              </w:rPr>
              <w:fldChar w:fldCharType="separate"/>
            </w:r>
            <w:r w:rsidR="00E0157D" w:rsidRPr="00E0157D">
              <w:rPr>
                <w:noProof/>
                <w:webHidden/>
              </w:rPr>
              <w:t>8</w:t>
            </w:r>
            <w:r w:rsidR="00E0157D" w:rsidRPr="00E0157D">
              <w:rPr>
                <w:noProof/>
                <w:webHidden/>
              </w:rPr>
              <w:fldChar w:fldCharType="end"/>
            </w:r>
          </w:hyperlink>
        </w:p>
        <w:p w:rsidR="00E0157D" w:rsidRPr="00E0157D" w:rsidRDefault="001A55D1" w:rsidP="00E0157D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</w:rPr>
          </w:pPr>
          <w:hyperlink w:anchor="_Toc484161083" w:history="1">
            <w:r w:rsidR="00E0157D" w:rsidRPr="00E0157D">
              <w:rPr>
                <w:rStyle w:val="a6"/>
                <w:noProof/>
              </w:rPr>
              <w:t>Методическое обеспечение  самостоятельной (внеаудиторной) работой обучающихся</w:t>
            </w:r>
            <w:r w:rsidR="00E0157D" w:rsidRPr="00E0157D">
              <w:rPr>
                <w:noProof/>
                <w:webHidden/>
              </w:rPr>
              <w:tab/>
            </w:r>
            <w:r w:rsidR="00E0157D" w:rsidRPr="00E0157D">
              <w:rPr>
                <w:noProof/>
                <w:webHidden/>
              </w:rPr>
              <w:fldChar w:fldCharType="begin"/>
            </w:r>
            <w:r w:rsidR="00E0157D" w:rsidRPr="00E0157D">
              <w:rPr>
                <w:noProof/>
                <w:webHidden/>
              </w:rPr>
              <w:instrText xml:space="preserve"> PAGEREF _Toc484161083 \h </w:instrText>
            </w:r>
            <w:r w:rsidR="00E0157D" w:rsidRPr="00E0157D">
              <w:rPr>
                <w:noProof/>
                <w:webHidden/>
              </w:rPr>
            </w:r>
            <w:r w:rsidR="00E0157D" w:rsidRPr="00E0157D">
              <w:rPr>
                <w:noProof/>
                <w:webHidden/>
              </w:rPr>
              <w:fldChar w:fldCharType="separate"/>
            </w:r>
            <w:r w:rsidR="00E0157D" w:rsidRPr="00E0157D">
              <w:rPr>
                <w:noProof/>
                <w:webHidden/>
              </w:rPr>
              <w:t>9</w:t>
            </w:r>
            <w:r w:rsidR="00E0157D" w:rsidRPr="00E0157D">
              <w:rPr>
                <w:noProof/>
                <w:webHidden/>
              </w:rPr>
              <w:fldChar w:fldCharType="end"/>
            </w:r>
          </w:hyperlink>
        </w:p>
        <w:p w:rsidR="00E0157D" w:rsidRPr="00E0157D" w:rsidRDefault="001A55D1" w:rsidP="00E0157D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</w:rPr>
          </w:pPr>
          <w:hyperlink w:anchor="_Toc484161084" w:history="1">
            <w:r w:rsidR="00E0157D" w:rsidRPr="00E0157D">
              <w:rPr>
                <w:rStyle w:val="a6"/>
                <w:noProof/>
              </w:rPr>
              <w:t>Контроль и оценка результатов самостоятельной (внеаудиторной) работы обучающихся</w:t>
            </w:r>
            <w:r w:rsidR="00E0157D" w:rsidRPr="00E0157D">
              <w:rPr>
                <w:noProof/>
                <w:webHidden/>
              </w:rPr>
              <w:tab/>
            </w:r>
            <w:r w:rsidR="00E0157D" w:rsidRPr="00E0157D">
              <w:rPr>
                <w:noProof/>
                <w:webHidden/>
              </w:rPr>
              <w:fldChar w:fldCharType="begin"/>
            </w:r>
            <w:r w:rsidR="00E0157D" w:rsidRPr="00E0157D">
              <w:rPr>
                <w:noProof/>
                <w:webHidden/>
              </w:rPr>
              <w:instrText xml:space="preserve"> PAGEREF _Toc484161084 \h </w:instrText>
            </w:r>
            <w:r w:rsidR="00E0157D" w:rsidRPr="00E0157D">
              <w:rPr>
                <w:noProof/>
                <w:webHidden/>
              </w:rPr>
            </w:r>
            <w:r w:rsidR="00E0157D" w:rsidRPr="00E0157D">
              <w:rPr>
                <w:noProof/>
                <w:webHidden/>
              </w:rPr>
              <w:fldChar w:fldCharType="separate"/>
            </w:r>
            <w:r w:rsidR="00E0157D" w:rsidRPr="00E0157D">
              <w:rPr>
                <w:noProof/>
                <w:webHidden/>
              </w:rPr>
              <w:t>10</w:t>
            </w:r>
            <w:r w:rsidR="00E0157D" w:rsidRPr="00E0157D">
              <w:rPr>
                <w:noProof/>
                <w:webHidden/>
              </w:rPr>
              <w:fldChar w:fldCharType="end"/>
            </w:r>
          </w:hyperlink>
        </w:p>
        <w:p w:rsidR="00E0157D" w:rsidRPr="00E0157D" w:rsidRDefault="001A55D1" w:rsidP="00E0157D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</w:rPr>
          </w:pPr>
          <w:hyperlink w:anchor="_Toc484161085" w:history="1">
            <w:r w:rsidR="00E0157D" w:rsidRPr="00E0157D">
              <w:rPr>
                <w:rStyle w:val="a6"/>
                <w:noProof/>
              </w:rPr>
              <w:t>Список литературы</w:t>
            </w:r>
            <w:r w:rsidR="00E0157D" w:rsidRPr="00E0157D">
              <w:rPr>
                <w:noProof/>
                <w:webHidden/>
              </w:rPr>
              <w:tab/>
            </w:r>
            <w:r w:rsidR="00E0157D" w:rsidRPr="00E0157D">
              <w:rPr>
                <w:noProof/>
                <w:webHidden/>
              </w:rPr>
              <w:fldChar w:fldCharType="begin"/>
            </w:r>
            <w:r w:rsidR="00E0157D" w:rsidRPr="00E0157D">
              <w:rPr>
                <w:noProof/>
                <w:webHidden/>
              </w:rPr>
              <w:instrText xml:space="preserve"> PAGEREF _Toc484161085 \h </w:instrText>
            </w:r>
            <w:r w:rsidR="00E0157D" w:rsidRPr="00E0157D">
              <w:rPr>
                <w:noProof/>
                <w:webHidden/>
              </w:rPr>
            </w:r>
            <w:r w:rsidR="00E0157D" w:rsidRPr="00E0157D">
              <w:rPr>
                <w:noProof/>
                <w:webHidden/>
              </w:rPr>
              <w:fldChar w:fldCharType="separate"/>
            </w:r>
            <w:r w:rsidR="00E0157D" w:rsidRPr="00E0157D">
              <w:rPr>
                <w:noProof/>
                <w:webHidden/>
              </w:rPr>
              <w:t>12</w:t>
            </w:r>
            <w:r w:rsidR="00E0157D" w:rsidRPr="00E0157D">
              <w:rPr>
                <w:noProof/>
                <w:webHidden/>
              </w:rPr>
              <w:fldChar w:fldCharType="end"/>
            </w:r>
          </w:hyperlink>
        </w:p>
        <w:p w:rsidR="00E0157D" w:rsidRPr="00E0157D" w:rsidRDefault="001A55D1" w:rsidP="00E0157D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</w:rPr>
          </w:pPr>
          <w:hyperlink w:anchor="_Toc484161086" w:history="1">
            <w:r w:rsidR="00E0157D" w:rsidRPr="00E0157D">
              <w:rPr>
                <w:rStyle w:val="a6"/>
                <w:i/>
                <w:noProof/>
              </w:rPr>
              <w:t xml:space="preserve">Приложение 1 </w:t>
            </w:r>
            <w:r w:rsidR="00E0157D" w:rsidRPr="00E0157D">
              <w:rPr>
                <w:rStyle w:val="a6"/>
                <w:noProof/>
              </w:rPr>
              <w:t>Макет методических рекомендаций для студентов   по выполнению самостоятельной (внеаудиторной) работы  по учебной дисциплине / профессиональному модулю (МДК)</w:t>
            </w:r>
            <w:r w:rsidR="00E0157D" w:rsidRPr="00E0157D">
              <w:rPr>
                <w:noProof/>
                <w:webHidden/>
              </w:rPr>
              <w:tab/>
            </w:r>
            <w:r w:rsidR="00E0157D" w:rsidRPr="00E0157D">
              <w:rPr>
                <w:noProof/>
                <w:webHidden/>
              </w:rPr>
              <w:fldChar w:fldCharType="begin"/>
            </w:r>
            <w:r w:rsidR="00E0157D" w:rsidRPr="00E0157D">
              <w:rPr>
                <w:noProof/>
                <w:webHidden/>
              </w:rPr>
              <w:instrText xml:space="preserve"> PAGEREF _Toc484161086 \h </w:instrText>
            </w:r>
            <w:r w:rsidR="00E0157D" w:rsidRPr="00E0157D">
              <w:rPr>
                <w:noProof/>
                <w:webHidden/>
              </w:rPr>
            </w:r>
            <w:r w:rsidR="00E0157D" w:rsidRPr="00E0157D">
              <w:rPr>
                <w:noProof/>
                <w:webHidden/>
              </w:rPr>
              <w:fldChar w:fldCharType="separate"/>
            </w:r>
            <w:r w:rsidR="00E0157D" w:rsidRPr="00E0157D">
              <w:rPr>
                <w:noProof/>
                <w:webHidden/>
              </w:rPr>
              <w:t>13</w:t>
            </w:r>
            <w:r w:rsidR="00E0157D" w:rsidRPr="00E0157D">
              <w:rPr>
                <w:noProof/>
                <w:webHidden/>
              </w:rPr>
              <w:fldChar w:fldCharType="end"/>
            </w:r>
          </w:hyperlink>
        </w:p>
        <w:p w:rsidR="00E0157D" w:rsidRPr="00E0157D" w:rsidRDefault="001A55D1" w:rsidP="00E0157D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</w:rPr>
          </w:pPr>
          <w:hyperlink w:anchor="_Toc484161087" w:history="1">
            <w:r w:rsidR="00E0157D" w:rsidRPr="00E0157D">
              <w:rPr>
                <w:rStyle w:val="a6"/>
                <w:i/>
                <w:noProof/>
              </w:rPr>
              <w:t xml:space="preserve">Приложение 2 </w:t>
            </w:r>
            <w:r w:rsidR="00E0157D" w:rsidRPr="00E0157D">
              <w:rPr>
                <w:rStyle w:val="a6"/>
                <w:noProof/>
              </w:rPr>
              <w:t>Лист учета выполнения самостоятельной (внеаудиторной) работы</w:t>
            </w:r>
            <w:r w:rsidR="00E0157D" w:rsidRPr="00E0157D">
              <w:rPr>
                <w:noProof/>
                <w:webHidden/>
              </w:rPr>
              <w:tab/>
            </w:r>
            <w:r w:rsidR="00E0157D" w:rsidRPr="00E0157D">
              <w:rPr>
                <w:noProof/>
                <w:webHidden/>
              </w:rPr>
              <w:fldChar w:fldCharType="begin"/>
            </w:r>
            <w:r w:rsidR="00E0157D" w:rsidRPr="00E0157D">
              <w:rPr>
                <w:noProof/>
                <w:webHidden/>
              </w:rPr>
              <w:instrText xml:space="preserve"> PAGEREF _Toc484161087 \h </w:instrText>
            </w:r>
            <w:r w:rsidR="00E0157D" w:rsidRPr="00E0157D">
              <w:rPr>
                <w:noProof/>
                <w:webHidden/>
              </w:rPr>
            </w:r>
            <w:r w:rsidR="00E0157D" w:rsidRPr="00E0157D">
              <w:rPr>
                <w:noProof/>
                <w:webHidden/>
              </w:rPr>
              <w:fldChar w:fldCharType="separate"/>
            </w:r>
            <w:r w:rsidR="00E0157D" w:rsidRPr="00E0157D">
              <w:rPr>
                <w:noProof/>
                <w:webHidden/>
              </w:rPr>
              <w:t>23</w:t>
            </w:r>
            <w:r w:rsidR="00E0157D" w:rsidRPr="00E0157D">
              <w:rPr>
                <w:noProof/>
                <w:webHidden/>
              </w:rPr>
              <w:fldChar w:fldCharType="end"/>
            </w:r>
          </w:hyperlink>
        </w:p>
        <w:p w:rsidR="00E0157D" w:rsidRPr="00E0157D" w:rsidRDefault="001A55D1" w:rsidP="00E0157D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</w:rPr>
          </w:pPr>
          <w:hyperlink w:anchor="_Toc484161088" w:history="1">
            <w:r w:rsidR="00E0157D" w:rsidRPr="00E0157D">
              <w:rPr>
                <w:rStyle w:val="a6"/>
                <w:i/>
                <w:noProof/>
              </w:rPr>
              <w:t xml:space="preserve">Приложение 3 </w:t>
            </w:r>
            <w:r w:rsidR="00E0157D" w:rsidRPr="00E0157D">
              <w:rPr>
                <w:rStyle w:val="a6"/>
                <w:noProof/>
              </w:rPr>
              <w:t>Требования к оформлению письменных работ студентов  (докладов, рефератов, реферативных сообщений)</w:t>
            </w:r>
            <w:r w:rsidR="00E0157D" w:rsidRPr="00E0157D">
              <w:rPr>
                <w:noProof/>
                <w:webHidden/>
              </w:rPr>
              <w:tab/>
            </w:r>
            <w:r w:rsidR="00E0157D" w:rsidRPr="00E0157D">
              <w:rPr>
                <w:noProof/>
                <w:webHidden/>
              </w:rPr>
              <w:fldChar w:fldCharType="begin"/>
            </w:r>
            <w:r w:rsidR="00E0157D" w:rsidRPr="00E0157D">
              <w:rPr>
                <w:noProof/>
                <w:webHidden/>
              </w:rPr>
              <w:instrText xml:space="preserve"> PAGEREF _Toc484161088 \h </w:instrText>
            </w:r>
            <w:r w:rsidR="00E0157D" w:rsidRPr="00E0157D">
              <w:rPr>
                <w:noProof/>
                <w:webHidden/>
              </w:rPr>
            </w:r>
            <w:r w:rsidR="00E0157D" w:rsidRPr="00E0157D">
              <w:rPr>
                <w:noProof/>
                <w:webHidden/>
              </w:rPr>
              <w:fldChar w:fldCharType="separate"/>
            </w:r>
            <w:r w:rsidR="00E0157D" w:rsidRPr="00E0157D">
              <w:rPr>
                <w:noProof/>
                <w:webHidden/>
              </w:rPr>
              <w:t>24</w:t>
            </w:r>
            <w:r w:rsidR="00E0157D" w:rsidRPr="00E0157D">
              <w:rPr>
                <w:noProof/>
                <w:webHidden/>
              </w:rPr>
              <w:fldChar w:fldCharType="end"/>
            </w:r>
          </w:hyperlink>
        </w:p>
        <w:p w:rsidR="00E0157D" w:rsidRPr="00E0157D" w:rsidRDefault="001A55D1" w:rsidP="00E0157D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</w:rPr>
          </w:pPr>
          <w:hyperlink w:anchor="_Toc484161089" w:history="1">
            <w:r w:rsidR="00E0157D" w:rsidRPr="00E0157D">
              <w:rPr>
                <w:rStyle w:val="a6"/>
                <w:i/>
                <w:noProof/>
              </w:rPr>
              <w:t xml:space="preserve">Приложение 4 </w:t>
            </w:r>
            <w:r w:rsidR="00E0157D" w:rsidRPr="00E0157D">
              <w:rPr>
                <w:rStyle w:val="a6"/>
                <w:noProof/>
              </w:rPr>
              <w:t>Рекомендации по оформлению презентаций</w:t>
            </w:r>
            <w:r w:rsidR="00E0157D" w:rsidRPr="00E0157D">
              <w:rPr>
                <w:noProof/>
                <w:webHidden/>
              </w:rPr>
              <w:tab/>
            </w:r>
            <w:r w:rsidR="00E0157D" w:rsidRPr="00E0157D">
              <w:rPr>
                <w:noProof/>
                <w:webHidden/>
              </w:rPr>
              <w:fldChar w:fldCharType="begin"/>
            </w:r>
            <w:r w:rsidR="00E0157D" w:rsidRPr="00E0157D">
              <w:rPr>
                <w:noProof/>
                <w:webHidden/>
              </w:rPr>
              <w:instrText xml:space="preserve"> PAGEREF _Toc484161089 \h </w:instrText>
            </w:r>
            <w:r w:rsidR="00E0157D" w:rsidRPr="00E0157D">
              <w:rPr>
                <w:noProof/>
                <w:webHidden/>
              </w:rPr>
            </w:r>
            <w:r w:rsidR="00E0157D" w:rsidRPr="00E0157D">
              <w:rPr>
                <w:noProof/>
                <w:webHidden/>
              </w:rPr>
              <w:fldChar w:fldCharType="separate"/>
            </w:r>
            <w:r w:rsidR="00E0157D" w:rsidRPr="00E0157D">
              <w:rPr>
                <w:noProof/>
                <w:webHidden/>
              </w:rPr>
              <w:t>25</w:t>
            </w:r>
            <w:r w:rsidR="00E0157D" w:rsidRPr="00E0157D">
              <w:rPr>
                <w:noProof/>
                <w:webHidden/>
              </w:rPr>
              <w:fldChar w:fldCharType="end"/>
            </w:r>
          </w:hyperlink>
        </w:p>
        <w:p w:rsidR="00B83BCC" w:rsidRDefault="00B83BCC" w:rsidP="00E0157D">
          <w:pPr>
            <w:spacing w:line="360" w:lineRule="auto"/>
          </w:pPr>
          <w:r w:rsidRPr="00E0157D">
            <w:rPr>
              <w:b/>
              <w:bCs/>
            </w:rPr>
            <w:fldChar w:fldCharType="end"/>
          </w:r>
        </w:p>
      </w:sdtContent>
    </w:sdt>
    <w:p w:rsidR="00DC7ACB" w:rsidRDefault="00DC7ACB" w:rsidP="00FF758F">
      <w:pPr>
        <w:spacing w:after="200" w:line="276" w:lineRule="auto"/>
        <w:jc w:val="right"/>
      </w:pPr>
    </w:p>
    <w:p w:rsidR="00B83BCC" w:rsidRDefault="00B83BCC">
      <w:pPr>
        <w:spacing w:after="200" w:line="276" w:lineRule="auto"/>
        <w:rPr>
          <w:rFonts w:eastAsiaTheme="majorEastAsia"/>
          <w:b/>
          <w:bCs/>
          <w:sz w:val="28"/>
          <w:szCs w:val="28"/>
        </w:rPr>
      </w:pPr>
      <w:r>
        <w:br w:type="page"/>
      </w:r>
    </w:p>
    <w:p w:rsidR="00962639" w:rsidRPr="00832D38" w:rsidRDefault="00962639" w:rsidP="00832D3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" w:name="_Toc484161080"/>
      <w:r w:rsidRPr="00832D38"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</w:p>
    <w:p w:rsidR="00962639" w:rsidRPr="00962639" w:rsidRDefault="00962639" w:rsidP="00962639"/>
    <w:p w:rsidR="00962639" w:rsidRPr="00962639" w:rsidRDefault="00962639" w:rsidP="00E832DE">
      <w:pPr>
        <w:spacing w:line="360" w:lineRule="auto"/>
        <w:ind w:firstLine="709"/>
        <w:contextualSpacing/>
      </w:pPr>
    </w:p>
    <w:p w:rsidR="00691D0B" w:rsidRDefault="001949E4" w:rsidP="00691D0B">
      <w:pPr>
        <w:spacing w:line="360" w:lineRule="auto"/>
        <w:ind w:firstLine="709"/>
        <w:contextualSpacing/>
        <w:jc w:val="both"/>
      </w:pPr>
      <w:r w:rsidRPr="006C71F0">
        <w:t xml:space="preserve">В соответствии с требованиями ФГОС среднего профессионального образования профессиональная образовательная организация при формировании программы подготовки специалистов среднего звена (ППССЗ) обязана обеспечивать эффективную самостоятельную работу обучающихся в сочетании с совершенствованием управления ею со стороны преподавателей, сопровождать её методическим обеспечением и обоснованием времени, </w:t>
      </w:r>
      <w:r>
        <w:t>затрачиваемого на её выполнение</w:t>
      </w:r>
      <w:r w:rsidR="0001755B">
        <w:t xml:space="preserve"> (п. 7.1. ФГОС СПО)</w:t>
      </w:r>
      <w:r>
        <w:t>.</w:t>
      </w:r>
    </w:p>
    <w:p w:rsidR="00984BAF" w:rsidRDefault="0001755B" w:rsidP="00691D0B">
      <w:pPr>
        <w:spacing w:line="360" w:lineRule="auto"/>
        <w:ind w:firstLine="709"/>
        <w:contextualSpacing/>
        <w:jc w:val="both"/>
      </w:pPr>
      <w:r>
        <w:t>ФГОС СПО</w:t>
      </w:r>
      <w:r w:rsidR="00984BAF">
        <w:t xml:space="preserve"> в числе</w:t>
      </w:r>
      <w:r>
        <w:t xml:space="preserve"> </w:t>
      </w:r>
      <w:r w:rsidR="00984BAF">
        <w:t xml:space="preserve">требований к результатам освоения программы подготовки специалистов среднего звена  определяет общие </w:t>
      </w:r>
      <w:r w:rsidR="00C1248F">
        <w:t>компетенции,</w:t>
      </w:r>
      <w:r w:rsidR="00984BAF">
        <w:t xml:space="preserve"> связанные с саморазвитием и самообразованием:</w:t>
      </w:r>
    </w:p>
    <w:p w:rsidR="0001755B" w:rsidRDefault="0001755B" w:rsidP="00691D0B">
      <w:pPr>
        <w:spacing w:line="360" w:lineRule="auto"/>
        <w:ind w:firstLine="709"/>
        <w:contextualSpacing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1755B" w:rsidRDefault="0001755B" w:rsidP="00691D0B">
      <w:pPr>
        <w:spacing w:line="360" w:lineRule="auto"/>
        <w:ind w:firstLine="709"/>
        <w:contextualSpacing/>
        <w:jc w:val="both"/>
      </w:pPr>
      <w:r>
        <w:t>ОК 3. Принимать решения в стандартных и нестандартных ситуациях, нести за них ответственность.</w:t>
      </w:r>
    </w:p>
    <w:p w:rsidR="0001755B" w:rsidRDefault="0001755B" w:rsidP="00691D0B">
      <w:pPr>
        <w:spacing w:line="360" w:lineRule="auto"/>
        <w:ind w:firstLine="709"/>
        <w:contextualSpacing/>
        <w:jc w:val="both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1755B" w:rsidRDefault="0001755B" w:rsidP="00691D0B">
      <w:pPr>
        <w:spacing w:line="360" w:lineRule="auto"/>
        <w:ind w:firstLine="709"/>
        <w:contextualSpacing/>
        <w:jc w:val="both"/>
      </w:pPr>
      <w:r>
        <w:t xml:space="preserve">ОК 5. Использовать информационно-коммуникационные технологии в профессиональной деятельности. </w:t>
      </w:r>
    </w:p>
    <w:p w:rsidR="00984BAF" w:rsidRDefault="0001755B" w:rsidP="00984BAF">
      <w:pPr>
        <w:spacing w:line="360" w:lineRule="auto"/>
        <w:ind w:firstLine="709"/>
        <w:contextualSpacing/>
        <w:jc w:val="both"/>
      </w:pPr>
      <w:r>
        <w:t xml:space="preserve">ОК 8. Самостоятельно определять задачи профессионального и личностного развития, заниматься самообразованием, планировать повышение квалификации. </w:t>
      </w:r>
    </w:p>
    <w:p w:rsidR="00984BAF" w:rsidRPr="00F07242" w:rsidRDefault="00984BAF" w:rsidP="00984BAF">
      <w:pPr>
        <w:spacing w:line="360" w:lineRule="auto"/>
        <w:ind w:firstLine="709"/>
        <w:contextualSpacing/>
        <w:jc w:val="both"/>
      </w:pPr>
      <w:r>
        <w:t xml:space="preserve">В связи с этим </w:t>
      </w:r>
      <w:r w:rsidR="00C1248F">
        <w:t xml:space="preserve">повышается </w:t>
      </w:r>
      <w:r>
        <w:t xml:space="preserve">роль самостоятельной работы обучающихся, </w:t>
      </w:r>
      <w:r w:rsidR="00A55E61">
        <w:t xml:space="preserve">увеличивается </w:t>
      </w:r>
      <w:r w:rsidR="00B13854">
        <w:t>ответственност</w:t>
      </w:r>
      <w:r w:rsidR="00A55E61">
        <w:t>ь</w:t>
      </w:r>
      <w:r w:rsidR="00B13854">
        <w:t xml:space="preserve"> педагогических работников </w:t>
      </w:r>
      <w:r w:rsidR="00B13854" w:rsidRPr="00B13854">
        <w:t>за развитие навыков самостоятельной работы, за стимулирование познавательного интереса обучающихся, воспитание их творческой активности и инициативы</w:t>
      </w:r>
      <w:r w:rsidR="00B13854">
        <w:rPr>
          <w:bCs/>
          <w:sz w:val="28"/>
          <w:szCs w:val="28"/>
        </w:rPr>
        <w:t>.</w:t>
      </w:r>
    </w:p>
    <w:p w:rsidR="003B428A" w:rsidRPr="00F07242" w:rsidRDefault="00C1248F" w:rsidP="00E832DE">
      <w:pPr>
        <w:spacing w:line="360" w:lineRule="auto"/>
        <w:ind w:firstLine="709"/>
        <w:contextualSpacing/>
        <w:jc w:val="both"/>
      </w:pPr>
      <w:r>
        <w:t>Настоящие</w:t>
      </w:r>
      <w:r w:rsidR="003B428A">
        <w:t xml:space="preserve"> методические рекомендации</w:t>
      </w:r>
      <w:r>
        <w:t xml:space="preserve"> </w:t>
      </w:r>
      <w:r w:rsidR="003B428A">
        <w:t xml:space="preserve"> </w:t>
      </w:r>
      <w:r>
        <w:t>разработаны с целью оказания</w:t>
      </w:r>
      <w:r w:rsidR="003B428A">
        <w:t xml:space="preserve"> </w:t>
      </w:r>
      <w:r>
        <w:t xml:space="preserve">методической помощи </w:t>
      </w:r>
      <w:r w:rsidR="003B428A">
        <w:t>преподавателям</w:t>
      </w:r>
      <w:r>
        <w:t xml:space="preserve"> ГБПОУ «КОМК» по вопросам </w:t>
      </w:r>
      <w:r w:rsidR="003B428A">
        <w:t xml:space="preserve">организации </w:t>
      </w:r>
      <w:r w:rsidR="00832D38">
        <w:t xml:space="preserve">внеаудиторной  </w:t>
      </w:r>
      <w:r w:rsidR="003B428A">
        <w:t xml:space="preserve">самостоятельной работы обучающихся и должны стать основой для разработки преподавателями методических рекомендаций для </w:t>
      </w:r>
      <w:r>
        <w:t>обучающихся</w:t>
      </w:r>
      <w:r w:rsidR="003B428A">
        <w:t xml:space="preserve"> по выполнению </w:t>
      </w:r>
      <w:r>
        <w:t xml:space="preserve">внеаудиторной </w:t>
      </w:r>
      <w:r w:rsidR="003B428A">
        <w:t>самостоятельной работы.</w:t>
      </w:r>
    </w:p>
    <w:p w:rsidR="003B428A" w:rsidRDefault="003B428A">
      <w:pPr>
        <w:spacing w:after="200" w:line="276" w:lineRule="auto"/>
        <w:rPr>
          <w:rFonts w:eastAsia="Arial Unicode MS"/>
          <w:b/>
          <w:bCs/>
          <w:color w:val="000000"/>
          <w:sz w:val="26"/>
          <w:szCs w:val="26"/>
        </w:rPr>
      </w:pPr>
      <w:r>
        <w:rPr>
          <w:rFonts w:eastAsia="Arial Unicode MS"/>
          <w:b/>
          <w:bCs/>
          <w:color w:val="000000"/>
          <w:sz w:val="26"/>
          <w:szCs w:val="26"/>
        </w:rPr>
        <w:br w:type="page"/>
      </w:r>
    </w:p>
    <w:p w:rsidR="00F07242" w:rsidRPr="00832D38" w:rsidRDefault="00F07242" w:rsidP="00832D38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bookmark4"/>
      <w:bookmarkStart w:id="3" w:name="_Toc484161081"/>
      <w:r w:rsidRPr="00832D38">
        <w:rPr>
          <w:rFonts w:ascii="Times New Roman" w:hAnsi="Times New Roman" w:cs="Times New Roman"/>
          <w:color w:val="auto"/>
        </w:rPr>
        <w:lastRenderedPageBreak/>
        <w:t xml:space="preserve">Планирование самостоятельной </w:t>
      </w:r>
      <w:r w:rsidR="00E0157D">
        <w:rPr>
          <w:rFonts w:ascii="Times New Roman" w:hAnsi="Times New Roman" w:cs="Times New Roman"/>
          <w:color w:val="auto"/>
        </w:rPr>
        <w:t>(</w:t>
      </w:r>
      <w:r w:rsidR="00E0157D" w:rsidRPr="00832D38">
        <w:rPr>
          <w:rFonts w:ascii="Times New Roman" w:hAnsi="Times New Roman" w:cs="Times New Roman"/>
          <w:color w:val="auto"/>
        </w:rPr>
        <w:t>внеаудиторной</w:t>
      </w:r>
      <w:r w:rsidR="00E0157D">
        <w:rPr>
          <w:rFonts w:ascii="Times New Roman" w:hAnsi="Times New Roman" w:cs="Times New Roman"/>
          <w:color w:val="auto"/>
        </w:rPr>
        <w:t>)</w:t>
      </w:r>
      <w:r w:rsidR="00E0157D" w:rsidRPr="00832D38">
        <w:rPr>
          <w:rFonts w:ascii="Times New Roman" w:hAnsi="Times New Roman" w:cs="Times New Roman"/>
          <w:color w:val="auto"/>
        </w:rPr>
        <w:t xml:space="preserve"> </w:t>
      </w:r>
      <w:r w:rsidRPr="00832D38">
        <w:rPr>
          <w:rFonts w:ascii="Times New Roman" w:hAnsi="Times New Roman" w:cs="Times New Roman"/>
          <w:color w:val="auto"/>
        </w:rPr>
        <w:t>работы</w:t>
      </w:r>
      <w:bookmarkEnd w:id="2"/>
      <w:bookmarkEnd w:id="3"/>
    </w:p>
    <w:p w:rsidR="00935D83" w:rsidRDefault="00935D83" w:rsidP="00935D83">
      <w:pPr>
        <w:widowControl w:val="0"/>
        <w:spacing w:line="360" w:lineRule="auto"/>
        <w:ind w:right="420" w:firstLine="709"/>
        <w:contextualSpacing/>
        <w:jc w:val="both"/>
        <w:rPr>
          <w:rFonts w:eastAsia="Arial Unicode MS"/>
          <w:color w:val="000000"/>
        </w:rPr>
      </w:pPr>
    </w:p>
    <w:p w:rsidR="008D2404" w:rsidRPr="00A206F8" w:rsidRDefault="008D2404" w:rsidP="008D2404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Arial Unicode MS"/>
        </w:rPr>
      </w:pPr>
      <w:r w:rsidRPr="00A206F8">
        <w:rPr>
          <w:rFonts w:eastAsia="Arial Unicode MS"/>
          <w:color w:val="000000"/>
        </w:rPr>
        <w:t xml:space="preserve">Профессиональная образовательная организация самостоятельно планирует </w:t>
      </w:r>
      <w:r w:rsidRPr="00A206F8">
        <w:rPr>
          <w:spacing w:val="-2"/>
        </w:rPr>
        <w:t xml:space="preserve">объем самостоятельной </w:t>
      </w:r>
      <w:r w:rsidR="00E0157D">
        <w:rPr>
          <w:spacing w:val="-2"/>
        </w:rPr>
        <w:t>(</w:t>
      </w:r>
      <w:r w:rsidR="00E0157D" w:rsidRPr="00A206F8">
        <w:rPr>
          <w:spacing w:val="-2"/>
        </w:rPr>
        <w:t>внеаудиторной</w:t>
      </w:r>
      <w:r w:rsidR="00E0157D">
        <w:rPr>
          <w:spacing w:val="-2"/>
        </w:rPr>
        <w:t>)</w:t>
      </w:r>
      <w:r w:rsidR="00E0157D" w:rsidRPr="00A206F8">
        <w:rPr>
          <w:spacing w:val="-2"/>
        </w:rPr>
        <w:t xml:space="preserve"> </w:t>
      </w:r>
      <w:r w:rsidRPr="00A206F8">
        <w:rPr>
          <w:spacing w:val="-2"/>
        </w:rPr>
        <w:t xml:space="preserve">работы в целом </w:t>
      </w:r>
      <w:r w:rsidRPr="00A206F8">
        <w:rPr>
          <w:spacing w:val="-1"/>
        </w:rPr>
        <w:t xml:space="preserve">по теоретическому обучению, по каждому циклу дисциплин и </w:t>
      </w:r>
      <w:r w:rsidRPr="00A206F8">
        <w:t xml:space="preserve">по каждой дисциплине, </w:t>
      </w:r>
      <w:r w:rsidRPr="00A206F8">
        <w:rPr>
          <w:rFonts w:eastAsiaTheme="minorHAnsi"/>
          <w:lang w:eastAsia="en-US"/>
        </w:rPr>
        <w:t>профессиональном</w:t>
      </w:r>
      <w:r>
        <w:rPr>
          <w:rFonts w:eastAsiaTheme="minorHAnsi"/>
          <w:lang w:eastAsia="en-US"/>
        </w:rPr>
        <w:t xml:space="preserve">у модулю </w:t>
      </w:r>
      <w:r w:rsidRPr="00A206F8">
        <w:rPr>
          <w:rFonts w:eastAsiaTheme="minorHAnsi"/>
          <w:lang w:eastAsia="en-US"/>
        </w:rPr>
        <w:t>исходя из установленных объемов максимальной и обязательной учебной нагрузки.</w:t>
      </w:r>
    </w:p>
    <w:p w:rsidR="00F543A2" w:rsidRPr="00F543A2" w:rsidRDefault="00F543A2" w:rsidP="008D2404">
      <w:pPr>
        <w:spacing w:line="360" w:lineRule="auto"/>
        <w:ind w:firstLine="708"/>
        <w:jc w:val="both"/>
        <w:rPr>
          <w:bCs/>
        </w:rPr>
      </w:pPr>
      <w:r w:rsidRPr="00F543A2">
        <w:t xml:space="preserve">Объем учебного времени, отведенного на самостоятельную работу, отражается в учебном плане по специальности </w:t>
      </w:r>
      <w:r w:rsidRPr="00F543A2">
        <w:rPr>
          <w:bCs/>
        </w:rPr>
        <w:t xml:space="preserve">как в целом за весь период обучения, так и по каждому учебному циклу, каждой дисциплине, </w:t>
      </w:r>
      <w:r w:rsidR="008D2404">
        <w:rPr>
          <w:bCs/>
        </w:rPr>
        <w:t>профессиональному модулю, конкретизируется в рабочих программах учебных дисциплин  и профессиональных модулей с распределением по разделам и темам.</w:t>
      </w:r>
      <w:r w:rsidR="008D2404" w:rsidRPr="008D2404">
        <w:t xml:space="preserve"> </w:t>
      </w:r>
      <w:r w:rsidR="008D2404">
        <w:t>Тематика и объем внеаудиторной самостоятельной работы также отражается  календарно-тематическом планировании и методических разработках занятий.</w:t>
      </w:r>
    </w:p>
    <w:p w:rsidR="002A3CD2" w:rsidRDefault="008D2404" w:rsidP="002A3CD2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F543A2">
        <w:t>При планировании самостоятельной работы необходимо учитывать, что ее содержание, виды (формы) основыва</w:t>
      </w:r>
      <w:r w:rsidR="00DB763C">
        <w:t>ю</w:t>
      </w:r>
      <w:r w:rsidRPr="00F543A2">
        <w:t xml:space="preserve">тся на компетентностном подходе, т.е. </w:t>
      </w:r>
      <w:r w:rsidR="00D84817">
        <w:t xml:space="preserve">должны быть </w:t>
      </w:r>
      <w:r w:rsidRPr="00F543A2">
        <w:t>ориентиров</w:t>
      </w:r>
      <w:r w:rsidR="00DB763C">
        <w:t xml:space="preserve">аны </w:t>
      </w:r>
      <w:r w:rsidRPr="00F543A2">
        <w:t>на формирование общих и/или профессиональных компетенций обучающихся.</w:t>
      </w:r>
      <w:r>
        <w:t xml:space="preserve"> </w:t>
      </w:r>
      <w:r w:rsidR="00013614" w:rsidRPr="004D4697">
        <w:rPr>
          <w:rFonts w:eastAsia="Arial Unicode MS"/>
          <w:color w:val="000000"/>
        </w:rPr>
        <w:t>Виды</w:t>
      </w:r>
      <w:r w:rsidR="00F07242" w:rsidRPr="004D4697">
        <w:rPr>
          <w:rFonts w:eastAsia="Arial Unicode MS"/>
          <w:color w:val="000000"/>
        </w:rPr>
        <w:t xml:space="preserve"> </w:t>
      </w:r>
      <w:r w:rsidR="00013614" w:rsidRPr="004D4697">
        <w:rPr>
          <w:rFonts w:eastAsia="Arial Unicode MS"/>
          <w:color w:val="000000"/>
        </w:rPr>
        <w:t xml:space="preserve">внеаудиторной </w:t>
      </w:r>
      <w:r w:rsidR="00F07242" w:rsidRPr="004D4697">
        <w:rPr>
          <w:rFonts w:eastAsia="Arial Unicode MS"/>
          <w:color w:val="000000"/>
        </w:rPr>
        <w:t xml:space="preserve">самостоятельной работы, предлагаемые задания должны иметь дифференцированный характер, учитывать </w:t>
      </w:r>
      <w:r w:rsidR="00DF493D" w:rsidRPr="004D4697">
        <w:rPr>
          <w:rFonts w:eastAsia="Arial Unicode MS"/>
          <w:color w:val="000000"/>
        </w:rPr>
        <w:t xml:space="preserve">специальность, </w:t>
      </w:r>
      <w:r w:rsidR="00F07242" w:rsidRPr="004D4697">
        <w:rPr>
          <w:rFonts w:eastAsia="Arial Unicode MS"/>
          <w:color w:val="000000"/>
        </w:rPr>
        <w:t xml:space="preserve">специфику </w:t>
      </w:r>
      <w:r w:rsidR="00F07242" w:rsidRPr="004D4697">
        <w:rPr>
          <w:rFonts w:eastAsiaTheme="minorHAnsi"/>
          <w:lang w:eastAsia="en-US"/>
        </w:rPr>
        <w:t>изучаемой дисциплины</w:t>
      </w:r>
      <w:r w:rsidR="00B13854">
        <w:rPr>
          <w:rFonts w:eastAsiaTheme="minorHAnsi"/>
          <w:lang w:eastAsia="en-US"/>
        </w:rPr>
        <w:t xml:space="preserve"> </w:t>
      </w:r>
      <w:r w:rsidR="00F07242" w:rsidRPr="004D4697">
        <w:rPr>
          <w:rFonts w:eastAsiaTheme="minorHAnsi"/>
          <w:lang w:eastAsia="en-US"/>
        </w:rPr>
        <w:t>/</w:t>
      </w:r>
      <w:r w:rsidR="00B13854">
        <w:rPr>
          <w:rFonts w:eastAsiaTheme="minorHAnsi"/>
          <w:lang w:eastAsia="en-US"/>
        </w:rPr>
        <w:t xml:space="preserve"> </w:t>
      </w:r>
      <w:r w:rsidR="00F07242" w:rsidRPr="004D4697">
        <w:rPr>
          <w:rFonts w:eastAsiaTheme="minorHAnsi"/>
          <w:lang w:eastAsia="en-US"/>
        </w:rPr>
        <w:t>ПМ</w:t>
      </w:r>
      <w:r w:rsidR="00B13854">
        <w:rPr>
          <w:rFonts w:eastAsiaTheme="minorHAnsi"/>
          <w:lang w:eastAsia="en-US"/>
        </w:rPr>
        <w:t xml:space="preserve"> (МДК)</w:t>
      </w:r>
      <w:r w:rsidR="00F07242" w:rsidRPr="004D4697">
        <w:rPr>
          <w:rFonts w:eastAsiaTheme="minorHAnsi"/>
          <w:lang w:eastAsia="en-US"/>
        </w:rPr>
        <w:t xml:space="preserve">, индивидуальные особенности </w:t>
      </w:r>
      <w:r w:rsidR="00DF493D" w:rsidRPr="004D4697">
        <w:rPr>
          <w:rFonts w:eastAsiaTheme="minorHAnsi"/>
          <w:lang w:eastAsia="en-US"/>
        </w:rPr>
        <w:t>обучающихся.</w:t>
      </w:r>
      <w:r w:rsidR="002A3CD2">
        <w:rPr>
          <w:rFonts w:eastAsiaTheme="minorHAnsi"/>
          <w:lang w:eastAsia="en-US"/>
        </w:rPr>
        <w:t xml:space="preserve"> </w:t>
      </w:r>
      <w:r w:rsidR="004D4697" w:rsidRPr="004D4697">
        <w:rPr>
          <w:rFonts w:eastAsiaTheme="minorHAnsi"/>
          <w:lang w:eastAsia="en-US"/>
        </w:rPr>
        <w:t>Задания для самостоятельной работы должны соответствовать целям</w:t>
      </w:r>
      <w:r w:rsidR="002A3CD2">
        <w:rPr>
          <w:rFonts w:eastAsiaTheme="minorHAnsi"/>
          <w:lang w:eastAsia="en-US"/>
        </w:rPr>
        <w:t xml:space="preserve"> </w:t>
      </w:r>
      <w:r w:rsidR="004D4697" w:rsidRPr="004D4697">
        <w:rPr>
          <w:rFonts w:eastAsiaTheme="minorHAnsi"/>
          <w:lang w:eastAsia="en-US"/>
        </w:rPr>
        <w:t>формирования общих и профессиональных компетенций, отражать содержание дисциплины</w:t>
      </w:r>
      <w:r w:rsidR="00B13854">
        <w:rPr>
          <w:rFonts w:eastAsiaTheme="minorHAnsi"/>
          <w:lang w:eastAsia="en-US"/>
        </w:rPr>
        <w:t xml:space="preserve"> </w:t>
      </w:r>
      <w:r w:rsidR="004D4697" w:rsidRPr="004D4697">
        <w:rPr>
          <w:rFonts w:eastAsiaTheme="minorHAnsi"/>
          <w:lang w:eastAsia="en-US"/>
        </w:rPr>
        <w:t>/</w:t>
      </w:r>
      <w:r w:rsidR="00B13854">
        <w:rPr>
          <w:rFonts w:eastAsiaTheme="minorHAnsi"/>
          <w:lang w:eastAsia="en-US"/>
        </w:rPr>
        <w:t xml:space="preserve"> </w:t>
      </w:r>
      <w:r w:rsidR="004D4697" w:rsidRPr="004D4697">
        <w:rPr>
          <w:rFonts w:eastAsiaTheme="minorHAnsi"/>
          <w:lang w:eastAsia="en-US"/>
        </w:rPr>
        <w:t>ПМ (МДК), предусматривать все уровни: ознакомительный, репродуктивный, продуктивный, в том числе должны быть задания с применением компьютерных технологий. Необходимо включать задания для самостоятельной работы, строящиеся</w:t>
      </w:r>
      <w:r w:rsidR="002A3CD2">
        <w:rPr>
          <w:rFonts w:eastAsiaTheme="minorHAnsi"/>
          <w:lang w:eastAsia="en-US"/>
        </w:rPr>
        <w:t xml:space="preserve"> </w:t>
      </w:r>
      <w:r w:rsidR="004D4697" w:rsidRPr="004D4697">
        <w:rPr>
          <w:rFonts w:eastAsiaTheme="minorHAnsi"/>
          <w:lang w:eastAsia="en-US"/>
        </w:rPr>
        <w:t>на интегративной основе внутри- и междисциплинарного содержания.</w:t>
      </w:r>
      <w:r w:rsidR="002A3CD2">
        <w:rPr>
          <w:rFonts w:eastAsiaTheme="minorHAnsi"/>
          <w:lang w:eastAsia="en-US"/>
        </w:rPr>
        <w:t xml:space="preserve"> </w:t>
      </w:r>
      <w:r w:rsidR="004D4697" w:rsidRPr="004D4697">
        <w:rPr>
          <w:rFonts w:eastAsiaTheme="minorHAnsi"/>
          <w:lang w:eastAsia="en-US"/>
        </w:rPr>
        <w:t>В рамках компетентностной модели образования задания на</w:t>
      </w:r>
      <w:r w:rsidR="002A3CD2">
        <w:rPr>
          <w:rFonts w:eastAsiaTheme="minorHAnsi"/>
          <w:lang w:eastAsia="en-US"/>
        </w:rPr>
        <w:t xml:space="preserve"> </w:t>
      </w:r>
      <w:r w:rsidR="004D4697" w:rsidRPr="004D4697">
        <w:rPr>
          <w:rFonts w:eastAsiaTheme="minorHAnsi"/>
          <w:lang w:eastAsia="en-US"/>
        </w:rPr>
        <w:t>самостоятельную работу должны носить деятельностный характер. Задания должны быть ориентированы на организацию продуктивной</w:t>
      </w:r>
      <w:r w:rsidR="002A3CD2">
        <w:rPr>
          <w:rFonts w:eastAsiaTheme="minorHAnsi"/>
          <w:lang w:eastAsia="en-US"/>
        </w:rPr>
        <w:t xml:space="preserve"> </w:t>
      </w:r>
      <w:r w:rsidR="004D4697" w:rsidRPr="004D4697">
        <w:rPr>
          <w:rFonts w:eastAsiaTheme="minorHAnsi"/>
          <w:lang w:eastAsia="en-US"/>
        </w:rPr>
        <w:t>самостоятельной деятельности обучающихся, при которой знания не даются в готовом виде, а «открываются» обучающимися самостоятельно в процессе</w:t>
      </w:r>
      <w:r w:rsidR="002A3CD2">
        <w:rPr>
          <w:rFonts w:eastAsiaTheme="minorHAnsi"/>
          <w:lang w:eastAsia="en-US"/>
        </w:rPr>
        <w:t xml:space="preserve"> </w:t>
      </w:r>
      <w:r w:rsidR="004D4697" w:rsidRPr="004D4697">
        <w:rPr>
          <w:rFonts w:eastAsiaTheme="minorHAnsi"/>
          <w:lang w:eastAsia="en-US"/>
        </w:rPr>
        <w:t>работы с учебно-профессиональными ситуациями. В этом плане наибольшую</w:t>
      </w:r>
      <w:r w:rsidR="002A3CD2">
        <w:rPr>
          <w:rFonts w:eastAsiaTheme="minorHAnsi"/>
          <w:lang w:eastAsia="en-US"/>
        </w:rPr>
        <w:t xml:space="preserve"> </w:t>
      </w:r>
      <w:r w:rsidR="004D4697" w:rsidRPr="004D4697">
        <w:rPr>
          <w:rFonts w:eastAsiaTheme="minorHAnsi"/>
          <w:lang w:eastAsia="en-US"/>
        </w:rPr>
        <w:t>дидактическую ценность имеют учебно-познавательные задания:</w:t>
      </w:r>
      <w:r w:rsidR="002A3CD2">
        <w:rPr>
          <w:rFonts w:eastAsiaTheme="minorHAnsi"/>
          <w:lang w:eastAsia="en-US"/>
        </w:rPr>
        <w:t xml:space="preserve"> </w:t>
      </w:r>
    </w:p>
    <w:p w:rsidR="002A3CD2" w:rsidRPr="002A3CD2" w:rsidRDefault="004D4697" w:rsidP="004A4D88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2A3CD2">
        <w:rPr>
          <w:rFonts w:eastAsiaTheme="minorHAnsi"/>
          <w:lang w:eastAsia="en-US"/>
        </w:rPr>
        <w:t>с недостаточным условиями, когда часть информации необходимо</w:t>
      </w:r>
      <w:r w:rsidR="002A3CD2" w:rsidRPr="002A3CD2">
        <w:rPr>
          <w:rFonts w:eastAsiaTheme="minorHAnsi"/>
          <w:lang w:eastAsia="en-US"/>
        </w:rPr>
        <w:t xml:space="preserve"> </w:t>
      </w:r>
      <w:r w:rsidRPr="002A3CD2">
        <w:rPr>
          <w:rFonts w:eastAsiaTheme="minorHAnsi"/>
          <w:lang w:eastAsia="en-US"/>
        </w:rPr>
        <w:t>найти в справочной лит</w:t>
      </w:r>
      <w:r w:rsidR="002A3CD2" w:rsidRPr="002A3CD2">
        <w:rPr>
          <w:rFonts w:eastAsiaTheme="minorHAnsi"/>
          <w:lang w:eastAsia="en-US"/>
        </w:rPr>
        <w:t>ературе, сети Интернет и т. д.;</w:t>
      </w:r>
    </w:p>
    <w:p w:rsidR="002A3CD2" w:rsidRPr="002A3CD2" w:rsidRDefault="004D4697" w:rsidP="004A4D88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2A3CD2">
        <w:rPr>
          <w:rFonts w:eastAsiaTheme="minorHAnsi"/>
          <w:lang w:eastAsia="en-US"/>
        </w:rPr>
        <w:lastRenderedPageBreak/>
        <w:t>с избыточными условиями, в которых (как и в реальной жизни) много</w:t>
      </w:r>
      <w:r w:rsidR="002A3CD2">
        <w:rPr>
          <w:rFonts w:eastAsiaTheme="minorHAnsi"/>
          <w:lang w:eastAsia="en-US"/>
        </w:rPr>
        <w:t xml:space="preserve"> </w:t>
      </w:r>
      <w:r w:rsidRPr="002A3CD2">
        <w:rPr>
          <w:rFonts w:eastAsiaTheme="minorHAnsi"/>
          <w:lang w:eastAsia="en-US"/>
        </w:rPr>
        <w:t xml:space="preserve">ненужной информации, и требуется </w:t>
      </w:r>
      <w:r w:rsidR="002A3CD2" w:rsidRPr="002A3CD2">
        <w:rPr>
          <w:rFonts w:eastAsiaTheme="minorHAnsi"/>
          <w:lang w:eastAsia="en-US"/>
        </w:rPr>
        <w:t xml:space="preserve">выделить </w:t>
      </w:r>
      <w:r w:rsidRPr="002A3CD2">
        <w:rPr>
          <w:rFonts w:eastAsiaTheme="minorHAnsi"/>
          <w:lang w:eastAsia="en-US"/>
        </w:rPr>
        <w:t>значимую информацию</w:t>
      </w:r>
      <w:r w:rsidR="002A3CD2" w:rsidRPr="002A3CD2">
        <w:rPr>
          <w:rFonts w:eastAsiaTheme="minorHAnsi"/>
          <w:lang w:eastAsia="en-US"/>
        </w:rPr>
        <w:t xml:space="preserve">, </w:t>
      </w:r>
      <w:r w:rsidRPr="002A3CD2">
        <w:rPr>
          <w:rFonts w:eastAsiaTheme="minorHAnsi"/>
          <w:lang w:eastAsia="en-US"/>
        </w:rPr>
        <w:t>выбрать только то, ч</w:t>
      </w:r>
      <w:r w:rsidR="002A3CD2" w:rsidRPr="002A3CD2">
        <w:rPr>
          <w:rFonts w:eastAsiaTheme="minorHAnsi"/>
          <w:lang w:eastAsia="en-US"/>
        </w:rPr>
        <w:t xml:space="preserve">то нужно для выполнения задания; </w:t>
      </w:r>
    </w:p>
    <w:p w:rsidR="004D4697" w:rsidRPr="002A3CD2" w:rsidRDefault="004D4697" w:rsidP="004A4D88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2A3CD2">
        <w:rPr>
          <w:rFonts w:eastAsiaTheme="minorHAnsi"/>
          <w:lang w:eastAsia="en-US"/>
        </w:rPr>
        <w:t>с несколькими вариантами решения</w:t>
      </w:r>
      <w:r w:rsidR="002A3CD2" w:rsidRPr="002A3CD2">
        <w:rPr>
          <w:rFonts w:eastAsiaTheme="minorHAnsi"/>
          <w:lang w:eastAsia="en-US"/>
        </w:rPr>
        <w:t>.</w:t>
      </w:r>
    </w:p>
    <w:p w:rsidR="00013614" w:rsidRPr="00E6740B" w:rsidRDefault="00013614" w:rsidP="00E6740B">
      <w:pPr>
        <w:autoSpaceDE w:val="0"/>
        <w:autoSpaceDN w:val="0"/>
        <w:adjustRightInd w:val="0"/>
        <w:spacing w:line="360" w:lineRule="auto"/>
        <w:ind w:firstLine="709"/>
        <w:contextualSpacing/>
        <w:rPr>
          <w:rFonts w:ascii="TimesNewRomanPSMT" w:eastAsiaTheme="minorHAnsi" w:hAnsi="TimesNewRomanPSMT" w:cs="TimesNewRomanPSMT"/>
          <w:lang w:eastAsia="en-US"/>
        </w:rPr>
      </w:pPr>
      <w:r w:rsidRPr="00E6740B">
        <w:rPr>
          <w:rFonts w:ascii="TimesNewRomanPSMT" w:eastAsiaTheme="minorHAnsi" w:hAnsi="TimesNewRomanPSMT" w:cs="TimesNewRomanPSMT"/>
          <w:lang w:eastAsia="en-US"/>
        </w:rPr>
        <w:t>Внеаудиторная самостоятельная работа может включать следующие виды работ:</w:t>
      </w:r>
    </w:p>
    <w:p w:rsidR="003C28E8" w:rsidRDefault="003C28E8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анализ нормативных документов (по предложенному плану);</w:t>
      </w:r>
    </w:p>
    <w:p w:rsidR="00E6740B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составление опорного конспекта;</w:t>
      </w:r>
    </w:p>
    <w:p w:rsidR="00013614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составление аннотаций к прочитанным литературным источникам;</w:t>
      </w:r>
    </w:p>
    <w:p w:rsidR="00013614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составление плана текста;</w:t>
      </w:r>
    </w:p>
    <w:p w:rsidR="00013614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анализ таблиц, схем, рисунков, карт;</w:t>
      </w:r>
    </w:p>
    <w:p w:rsidR="00013614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составление/заполнение</w:t>
      </w:r>
      <w:r w:rsidR="00E6740B" w:rsidRPr="002D59A4">
        <w:rPr>
          <w:rFonts w:ascii="TimesNewRomanPSMT" w:eastAsiaTheme="minorHAnsi" w:hAnsi="TimesNewRomanPSMT" w:cs="TimesNewRomanPSMT"/>
          <w:lang w:eastAsia="en-US"/>
        </w:rPr>
        <w:t xml:space="preserve"> таблиц</w:t>
      </w:r>
      <w:r w:rsidRPr="002D59A4">
        <w:rPr>
          <w:rFonts w:ascii="TimesNewRomanPSMT" w:eastAsiaTheme="minorHAnsi" w:hAnsi="TimesNewRomanPSMT" w:cs="TimesNewRomanPSMT"/>
          <w:lang w:eastAsia="en-US"/>
        </w:rPr>
        <w:t>;</w:t>
      </w:r>
    </w:p>
    <w:p w:rsidR="00013614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составление</w:t>
      </w:r>
      <w:r w:rsidR="00E6740B" w:rsidRPr="002D59A4">
        <w:rPr>
          <w:rFonts w:ascii="TimesNewRomanPSMT" w:eastAsiaTheme="minorHAnsi" w:hAnsi="TimesNewRomanPSMT" w:cs="TimesNewRomanPSMT"/>
          <w:lang w:eastAsia="en-US"/>
        </w:rPr>
        <w:t xml:space="preserve"> схем;</w:t>
      </w:r>
    </w:p>
    <w:p w:rsidR="00013614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выполнение упражнений</w:t>
      </w:r>
      <w:r w:rsidR="00E6740B" w:rsidRPr="002D59A4">
        <w:rPr>
          <w:rFonts w:ascii="TimesNewRomanPSMT" w:eastAsiaTheme="minorHAnsi" w:hAnsi="TimesNewRomanPSMT" w:cs="TimesNewRomanPSMT"/>
          <w:lang w:eastAsia="en-US"/>
        </w:rPr>
        <w:t xml:space="preserve"> по образцу</w:t>
      </w:r>
      <w:r w:rsidRPr="002D59A4">
        <w:rPr>
          <w:rFonts w:ascii="TimesNewRomanPSMT" w:eastAsiaTheme="minorHAnsi" w:hAnsi="TimesNewRomanPSMT" w:cs="TimesNewRomanPSMT"/>
          <w:lang w:eastAsia="en-US"/>
        </w:rPr>
        <w:t>;</w:t>
      </w:r>
    </w:p>
    <w:p w:rsidR="00E6740B" w:rsidRPr="002D59A4" w:rsidRDefault="00E6740B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решение задач;</w:t>
      </w:r>
    </w:p>
    <w:p w:rsidR="00013614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решение ситуационных задач</w:t>
      </w:r>
    </w:p>
    <w:p w:rsidR="00013614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подготовка к контрольной работе/</w:t>
      </w:r>
      <w:r w:rsidR="00E6740B" w:rsidRPr="002D59A4">
        <w:rPr>
          <w:rFonts w:ascii="TimesNewRomanPSMT" w:eastAsiaTheme="minorHAnsi" w:hAnsi="TimesNewRomanPSMT" w:cs="TimesNewRomanPSMT"/>
          <w:lang w:eastAsia="en-US"/>
        </w:rPr>
        <w:t>практическому занятию/зачету и д</w:t>
      </w:r>
      <w:r w:rsidRPr="002D59A4">
        <w:rPr>
          <w:rFonts w:ascii="TimesNewRomanPSMT" w:eastAsiaTheme="minorHAnsi" w:hAnsi="TimesNewRomanPSMT" w:cs="TimesNewRomanPSMT"/>
          <w:lang w:eastAsia="en-US"/>
        </w:rPr>
        <w:t>ругим видам промежуточной аттестации;</w:t>
      </w:r>
    </w:p>
    <w:p w:rsidR="00013614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выполнение расчетов;</w:t>
      </w:r>
    </w:p>
    <w:p w:rsidR="00013614" w:rsidRPr="002D59A4" w:rsidRDefault="00E6740B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зарисовка изображений;</w:t>
      </w:r>
      <w:r w:rsidR="00013614" w:rsidRPr="002D59A4">
        <w:rPr>
          <w:rFonts w:ascii="TimesNewRomanPSMT" w:eastAsiaTheme="minorHAnsi" w:hAnsi="TimesNewRomanPSMT" w:cs="TimesNewRomanPSMT"/>
          <w:lang w:eastAsia="en-US"/>
        </w:rPr>
        <w:t xml:space="preserve"> </w:t>
      </w:r>
    </w:p>
    <w:p w:rsidR="00013614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анализ научн</w:t>
      </w:r>
      <w:r w:rsidR="00E6740B" w:rsidRPr="002D59A4">
        <w:rPr>
          <w:rFonts w:ascii="TimesNewRomanPSMT" w:eastAsiaTheme="minorHAnsi" w:hAnsi="TimesNewRomanPSMT" w:cs="TimesNewRomanPSMT"/>
          <w:lang w:eastAsia="en-US"/>
        </w:rPr>
        <w:t>ых</w:t>
      </w:r>
      <w:r w:rsidRPr="002D59A4">
        <w:rPr>
          <w:rFonts w:ascii="TimesNewRomanPSMT" w:eastAsiaTheme="minorHAnsi" w:hAnsi="TimesNewRomanPSMT" w:cs="TimesNewRomanPSMT"/>
          <w:lang w:eastAsia="en-US"/>
        </w:rPr>
        <w:t xml:space="preserve"> публикаци</w:t>
      </w:r>
      <w:r w:rsidR="00E6740B" w:rsidRPr="002D59A4">
        <w:rPr>
          <w:rFonts w:ascii="TimesNewRomanPSMT" w:eastAsiaTheme="minorHAnsi" w:hAnsi="TimesNewRomanPSMT" w:cs="TimesNewRomanPSMT"/>
          <w:lang w:eastAsia="en-US"/>
        </w:rPr>
        <w:t>й</w:t>
      </w:r>
      <w:r w:rsidRPr="002D59A4">
        <w:rPr>
          <w:rFonts w:ascii="TimesNewRomanPSMT" w:eastAsiaTheme="minorHAnsi" w:hAnsi="TimesNewRomanPSMT" w:cs="TimesNewRomanPSMT"/>
          <w:lang w:eastAsia="en-US"/>
        </w:rPr>
        <w:t xml:space="preserve"> по заранее определённой</w:t>
      </w:r>
      <w:r w:rsidR="002D59A4" w:rsidRPr="002D59A4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2D59A4">
        <w:rPr>
          <w:rFonts w:ascii="TimesNewRomanPSMT" w:eastAsiaTheme="minorHAnsi" w:hAnsi="TimesNewRomanPSMT" w:cs="TimesNewRomanPSMT"/>
          <w:lang w:eastAsia="en-US"/>
        </w:rPr>
        <w:t>преподавателем теме;</w:t>
      </w:r>
    </w:p>
    <w:p w:rsidR="00013614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составление и разработка словаря, глоссария, кластеров, тезауруса;</w:t>
      </w:r>
    </w:p>
    <w:p w:rsidR="002D59A4" w:rsidRDefault="00013614" w:rsidP="004A4D88">
      <w:pPr>
        <w:pStyle w:val="a3"/>
        <w:numPr>
          <w:ilvl w:val="0"/>
          <w:numId w:val="2"/>
        </w:numPr>
        <w:autoSpaceDN w:val="0"/>
        <w:spacing w:line="360" w:lineRule="auto"/>
        <w:jc w:val="both"/>
      </w:pPr>
      <w:r w:rsidRPr="002D59A4">
        <w:rPr>
          <w:rFonts w:ascii="TimesNewRomanPSMT" w:eastAsiaTheme="minorHAnsi" w:hAnsi="TimesNewRomanPSMT" w:cs="TimesNewRomanPSMT"/>
          <w:lang w:eastAsia="en-US"/>
        </w:rPr>
        <w:t>составление хронологической таблицы;</w:t>
      </w:r>
      <w:r w:rsidR="002D59A4" w:rsidRPr="002D59A4">
        <w:t xml:space="preserve"> </w:t>
      </w:r>
    </w:p>
    <w:p w:rsidR="002D59A4" w:rsidRDefault="002D59A4" w:rsidP="004A4D88">
      <w:pPr>
        <w:pStyle w:val="a3"/>
        <w:numPr>
          <w:ilvl w:val="0"/>
          <w:numId w:val="2"/>
        </w:numPr>
        <w:autoSpaceDN w:val="0"/>
        <w:spacing w:line="360" w:lineRule="auto"/>
        <w:jc w:val="both"/>
      </w:pPr>
      <w:r w:rsidRPr="00E6740B">
        <w:t>составление   кроссворда по теме</w:t>
      </w:r>
      <w:r>
        <w:t>;</w:t>
      </w:r>
    </w:p>
    <w:p w:rsidR="002D59A4" w:rsidRPr="00E6740B" w:rsidRDefault="002D59A4" w:rsidP="004A4D88">
      <w:pPr>
        <w:pStyle w:val="a3"/>
        <w:numPr>
          <w:ilvl w:val="0"/>
          <w:numId w:val="2"/>
        </w:numPr>
        <w:autoSpaceDN w:val="0"/>
        <w:spacing w:line="360" w:lineRule="auto"/>
        <w:jc w:val="both"/>
      </w:pPr>
      <w:r>
        <w:t>составление</w:t>
      </w:r>
      <w:r w:rsidR="006F34B1">
        <w:t xml:space="preserve"> </w:t>
      </w:r>
      <w:r w:rsidR="000510A6">
        <w:t>и</w:t>
      </w:r>
      <w:r w:rsidR="006F34B1">
        <w:t xml:space="preserve"> оформление</w:t>
      </w:r>
      <w:r>
        <w:t xml:space="preserve"> памяток, информационных листов, буклетов;</w:t>
      </w:r>
    </w:p>
    <w:p w:rsidR="00013614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выполнение аудио- и видеозаписей по заданной теме;</w:t>
      </w:r>
    </w:p>
    <w:p w:rsidR="00013614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 xml:space="preserve">подготовка сообщения для выступления на </w:t>
      </w:r>
      <w:r w:rsidR="00E6740B" w:rsidRPr="002D59A4">
        <w:rPr>
          <w:rFonts w:ascii="TimesNewRomanPSMT" w:eastAsiaTheme="minorHAnsi" w:hAnsi="TimesNewRomanPSMT" w:cs="TimesNewRomanPSMT"/>
          <w:lang w:eastAsia="en-US"/>
        </w:rPr>
        <w:t>теоретическом занятии;</w:t>
      </w:r>
    </w:p>
    <w:p w:rsidR="00E6740B" w:rsidRPr="002D59A4" w:rsidRDefault="002D59A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написание реферата;</w:t>
      </w:r>
    </w:p>
    <w:p w:rsidR="0001361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подготовка доклада и написание тезисов доклада;</w:t>
      </w:r>
    </w:p>
    <w:p w:rsidR="002D59A4" w:rsidRPr="002D59A4" w:rsidRDefault="002D59A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подготовка мультимедийной презентации по теме;</w:t>
      </w:r>
    </w:p>
    <w:p w:rsidR="00013614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 xml:space="preserve">выполнение </w:t>
      </w:r>
      <w:r w:rsidR="00E6740B" w:rsidRPr="002D59A4">
        <w:rPr>
          <w:rFonts w:ascii="TimesNewRomanPSMT" w:eastAsiaTheme="minorHAnsi" w:hAnsi="TimesNewRomanPSMT" w:cs="TimesNewRomanPSMT"/>
          <w:lang w:eastAsia="en-US"/>
        </w:rPr>
        <w:t>проекта</w:t>
      </w:r>
      <w:r w:rsidRPr="002D59A4">
        <w:rPr>
          <w:rFonts w:ascii="TimesNewRomanPSMT" w:eastAsiaTheme="minorHAnsi" w:hAnsi="TimesNewRomanPSMT" w:cs="TimesNewRomanPSMT"/>
          <w:lang w:eastAsia="en-US"/>
        </w:rPr>
        <w:t>;</w:t>
      </w:r>
    </w:p>
    <w:p w:rsidR="00013614" w:rsidRPr="002D59A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подготовка к участию в деловой игре, конкурсе, творческом</w:t>
      </w:r>
      <w:r w:rsidR="00E6740B" w:rsidRPr="002D59A4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2D59A4">
        <w:rPr>
          <w:rFonts w:ascii="TimesNewRomanPSMT" w:eastAsiaTheme="minorHAnsi" w:hAnsi="TimesNewRomanPSMT" w:cs="TimesNewRomanPSMT"/>
          <w:lang w:eastAsia="en-US"/>
        </w:rPr>
        <w:t>соревновании;</w:t>
      </w:r>
    </w:p>
    <w:p w:rsidR="00013614" w:rsidRDefault="0001361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 w:rsidRPr="002D59A4">
        <w:rPr>
          <w:rFonts w:ascii="TimesNewRomanPSMT" w:eastAsiaTheme="minorHAnsi" w:hAnsi="TimesNewRomanPSMT" w:cs="TimesNewRomanPSMT"/>
          <w:lang w:eastAsia="en-US"/>
        </w:rPr>
        <w:t>выполнение практических заданий репродуктивного типа (ответы на</w:t>
      </w:r>
      <w:r w:rsidR="002D59A4" w:rsidRPr="002D59A4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2D59A4">
        <w:rPr>
          <w:rFonts w:ascii="TimesNewRomanPSMT" w:eastAsiaTheme="minorHAnsi" w:hAnsi="TimesNewRomanPSMT" w:cs="TimesNewRomanPSMT"/>
          <w:lang w:eastAsia="en-US"/>
        </w:rPr>
        <w:t xml:space="preserve">контрольные </w:t>
      </w:r>
      <w:r w:rsidRPr="002D59A4">
        <w:rPr>
          <w:rFonts w:ascii="TimesNewRomanPSMT" w:eastAsiaTheme="minorHAnsi" w:hAnsi="TimesNewRomanPSMT" w:cs="TimesNewRomanPSMT"/>
          <w:lang w:eastAsia="en-US"/>
        </w:rPr>
        <w:t>вопросы</w:t>
      </w:r>
      <w:r w:rsidR="002D59A4">
        <w:rPr>
          <w:rFonts w:ascii="TimesNewRomanPSMT" w:eastAsiaTheme="minorHAnsi" w:hAnsi="TimesNewRomanPSMT" w:cs="TimesNewRomanPSMT"/>
          <w:lang w:eastAsia="en-US"/>
        </w:rPr>
        <w:t xml:space="preserve"> по теме</w:t>
      </w:r>
      <w:r w:rsidRPr="002D59A4">
        <w:rPr>
          <w:rFonts w:ascii="TimesNewRomanPSMT" w:eastAsiaTheme="minorHAnsi" w:hAnsi="TimesNewRomanPSMT" w:cs="TimesNewRomanPSMT"/>
          <w:lang w:eastAsia="en-US"/>
        </w:rPr>
        <w:t xml:space="preserve">, </w:t>
      </w:r>
      <w:r w:rsidR="002D59A4">
        <w:rPr>
          <w:rFonts w:ascii="TimesNewRomanPSMT" w:eastAsiaTheme="minorHAnsi" w:hAnsi="TimesNewRomanPSMT" w:cs="TimesNewRomanPSMT"/>
          <w:lang w:eastAsia="en-US"/>
        </w:rPr>
        <w:t>решение тестовых заданий</w:t>
      </w:r>
      <w:r w:rsidRPr="002D59A4">
        <w:rPr>
          <w:rFonts w:ascii="TimesNewRomanPSMT" w:eastAsiaTheme="minorHAnsi" w:hAnsi="TimesNewRomanPSMT" w:cs="TimesNewRomanPSMT"/>
          <w:lang w:eastAsia="en-US"/>
        </w:rPr>
        <w:t>);</w:t>
      </w:r>
    </w:p>
    <w:p w:rsidR="002D59A4" w:rsidRDefault="002D59A4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поиск информации в сети Интер</w:t>
      </w:r>
      <w:r w:rsidR="006F34B1">
        <w:rPr>
          <w:rFonts w:ascii="TimesNewRomanPSMT" w:eastAsiaTheme="minorHAnsi" w:hAnsi="TimesNewRomanPSMT" w:cs="TimesNewRomanPSMT"/>
          <w:lang w:eastAsia="en-US"/>
        </w:rPr>
        <w:t>нет;</w:t>
      </w:r>
    </w:p>
    <w:p w:rsidR="00DF77A2" w:rsidRDefault="00DF77A2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lastRenderedPageBreak/>
        <w:t>работа с тематическим Интернет-форумом, обмен сообщениями по электронной почте;</w:t>
      </w:r>
    </w:p>
    <w:p w:rsidR="006F34B1" w:rsidRDefault="006F34B1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разработка комплекса мероприятий;</w:t>
      </w:r>
    </w:p>
    <w:p w:rsidR="00341603" w:rsidRDefault="006F34B1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составление плана беседы</w:t>
      </w:r>
      <w:r w:rsidR="00341603">
        <w:rPr>
          <w:rFonts w:ascii="TimesNewRomanPSMT" w:eastAsiaTheme="minorHAnsi" w:hAnsi="TimesNewRomanPSMT" w:cs="TimesNewRomanPSMT"/>
          <w:lang w:eastAsia="en-US"/>
        </w:rPr>
        <w:t>;</w:t>
      </w:r>
    </w:p>
    <w:p w:rsidR="006F34B1" w:rsidRDefault="00341603" w:rsidP="004A4D88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выполнение упражнений спортивно-оздоровительного характера</w:t>
      </w:r>
      <w:r w:rsidR="006F34B1">
        <w:rPr>
          <w:rFonts w:ascii="TimesNewRomanPSMT" w:eastAsiaTheme="minorHAnsi" w:hAnsi="TimesNewRomanPSMT" w:cs="TimesNewRomanPSMT"/>
          <w:lang w:eastAsia="en-US"/>
        </w:rPr>
        <w:t xml:space="preserve"> и др.</w:t>
      </w:r>
    </w:p>
    <w:p w:rsidR="002D59A4" w:rsidRDefault="006F34B1" w:rsidP="006F34B1">
      <w:pPr>
        <w:widowControl w:val="0"/>
        <w:spacing w:line="360" w:lineRule="auto"/>
        <w:ind w:right="460" w:firstLine="708"/>
        <w:contextualSpacing/>
        <w:jc w:val="both"/>
      </w:pPr>
      <w:bookmarkStart w:id="4" w:name="bookmark5"/>
      <w:r>
        <w:t xml:space="preserve">При расчете трудоемкости самостоятельной </w:t>
      </w:r>
      <w:r w:rsidR="00E0157D">
        <w:t xml:space="preserve">(внеаудиторной) </w:t>
      </w:r>
      <w:r>
        <w:t xml:space="preserve">работы </w:t>
      </w:r>
      <w:r w:rsidR="002D59A4" w:rsidRPr="00935D83">
        <w:t xml:space="preserve">разработчики программ </w:t>
      </w:r>
      <w:r>
        <w:t xml:space="preserve">должны </w:t>
      </w:r>
      <w:r w:rsidR="002D59A4" w:rsidRPr="00935D83">
        <w:t>руководств</w:t>
      </w:r>
      <w:r>
        <w:t xml:space="preserve">оваться </w:t>
      </w:r>
      <w:r w:rsidRPr="00935D83">
        <w:t>здравым смыслом</w:t>
      </w:r>
      <w:r>
        <w:t xml:space="preserve"> и</w:t>
      </w:r>
      <w:r w:rsidRPr="00935D83">
        <w:t xml:space="preserve"> </w:t>
      </w:r>
      <w:r w:rsidR="002D59A4" w:rsidRPr="00935D83">
        <w:t>собст</w:t>
      </w:r>
      <w:r>
        <w:t>венным профессиональным опытом</w:t>
      </w:r>
      <w:r w:rsidR="002D59A4" w:rsidRPr="00935D83">
        <w:t xml:space="preserve">. </w:t>
      </w:r>
      <w:r>
        <w:t>Нормы</w:t>
      </w:r>
      <w:r w:rsidR="002D59A4" w:rsidRPr="00935D83">
        <w:t xml:space="preserve"> времени определяются эмпирически с учетом наблюдени</w:t>
      </w:r>
      <w:r>
        <w:t>е</w:t>
      </w:r>
      <w:r w:rsidR="002D59A4" w:rsidRPr="00935D83">
        <w:t xml:space="preserve"> за выполнением обучающимися аудиторной самостоятельной работ, их опроса о затратах времени на то или иное задание, хронометража собственных затрат на решение той или иной задачи. </w:t>
      </w:r>
      <w:r w:rsidR="00A13563">
        <w:t>В Т</w:t>
      </w:r>
      <w:r>
        <w:t xml:space="preserve">аблице 1 приведены примерные нормы времени на некоторые виды самостоятельной работы. Данные норм времени рекомендуется применять при планировании внеаудиторной самостоятельной работы. </w:t>
      </w:r>
    </w:p>
    <w:p w:rsidR="000510A6" w:rsidRPr="00DF77A2" w:rsidRDefault="000510A6" w:rsidP="006F34B1">
      <w:pPr>
        <w:widowControl w:val="0"/>
        <w:spacing w:line="360" w:lineRule="auto"/>
        <w:ind w:right="460" w:firstLine="708"/>
        <w:contextualSpacing/>
        <w:jc w:val="both"/>
      </w:pPr>
      <w:r w:rsidRPr="00DF77A2">
        <w:t>Таблица 1</w:t>
      </w:r>
      <w:r w:rsidR="00DF77A2" w:rsidRPr="00DF77A2">
        <w:t xml:space="preserve">. </w:t>
      </w:r>
      <w:r w:rsidRPr="00DF77A2">
        <w:t>Примерные нормы времени, отводимые на выполнени</w:t>
      </w:r>
      <w:r w:rsidR="00D84817">
        <w:t>е</w:t>
      </w:r>
      <w:r w:rsidRPr="00DF77A2">
        <w:t xml:space="preserve"> самостоятельной </w:t>
      </w:r>
      <w:r w:rsidR="00E0157D">
        <w:t>(</w:t>
      </w:r>
      <w:r w:rsidR="00E0157D" w:rsidRPr="00DF77A2">
        <w:t>внеаудиторной</w:t>
      </w:r>
      <w:r w:rsidR="00E0157D">
        <w:t>)</w:t>
      </w:r>
      <w:r w:rsidR="00E0157D" w:rsidRPr="00DF77A2">
        <w:t xml:space="preserve"> </w:t>
      </w:r>
      <w:r w:rsidRPr="00DF77A2">
        <w:t>работы обучающихся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379"/>
        <w:gridCol w:w="1559"/>
      </w:tblGrid>
      <w:tr w:rsidR="000510A6" w:rsidRPr="00935D83" w:rsidTr="000E6160">
        <w:tc>
          <w:tcPr>
            <w:tcW w:w="959" w:type="dxa"/>
            <w:vAlign w:val="center"/>
          </w:tcPr>
          <w:p w:rsidR="000510A6" w:rsidRPr="00DF77A2" w:rsidRDefault="000510A6" w:rsidP="000E6160">
            <w:pPr>
              <w:jc w:val="center"/>
              <w:rPr>
                <w:b/>
              </w:rPr>
            </w:pPr>
            <w:r w:rsidRPr="00DF77A2">
              <w:rPr>
                <w:b/>
              </w:rPr>
              <w:t>№ п/п</w:t>
            </w:r>
          </w:p>
        </w:tc>
        <w:tc>
          <w:tcPr>
            <w:tcW w:w="6379" w:type="dxa"/>
            <w:vAlign w:val="center"/>
          </w:tcPr>
          <w:p w:rsidR="000510A6" w:rsidRPr="00DF77A2" w:rsidRDefault="00DF77A2" w:rsidP="00DF77A2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Виды </w:t>
            </w:r>
            <w:r w:rsidR="000510A6" w:rsidRPr="00DF77A2">
              <w:rPr>
                <w:b/>
              </w:rPr>
              <w:t>самостоятельной работы</w:t>
            </w:r>
          </w:p>
        </w:tc>
        <w:tc>
          <w:tcPr>
            <w:tcW w:w="1559" w:type="dxa"/>
            <w:vAlign w:val="center"/>
          </w:tcPr>
          <w:p w:rsidR="000510A6" w:rsidRPr="00DF77A2" w:rsidRDefault="000510A6" w:rsidP="000E6160">
            <w:pPr>
              <w:jc w:val="center"/>
              <w:rPr>
                <w:b/>
              </w:rPr>
            </w:pPr>
            <w:r w:rsidRPr="00DF77A2">
              <w:rPr>
                <w:b/>
              </w:rPr>
              <w:t>Нормы времени в часах</w:t>
            </w:r>
          </w:p>
        </w:tc>
      </w:tr>
      <w:tr w:rsidR="000510A6" w:rsidRPr="00935D83" w:rsidTr="000E6160">
        <w:tc>
          <w:tcPr>
            <w:tcW w:w="959" w:type="dxa"/>
          </w:tcPr>
          <w:p w:rsidR="000510A6" w:rsidRPr="00935D83" w:rsidRDefault="000510A6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  <w:tab w:val="left" w:pos="109"/>
                <w:tab w:val="left" w:pos="611"/>
              </w:tabs>
              <w:jc w:val="center"/>
            </w:pPr>
          </w:p>
        </w:tc>
        <w:tc>
          <w:tcPr>
            <w:tcW w:w="6379" w:type="dxa"/>
          </w:tcPr>
          <w:p w:rsidR="000510A6" w:rsidRPr="00935D83" w:rsidRDefault="000510A6" w:rsidP="000510A6">
            <w:pPr>
              <w:jc w:val="both"/>
            </w:pPr>
            <w:r>
              <w:t>Составление</w:t>
            </w:r>
            <w:r w:rsidRPr="00935D83">
              <w:t xml:space="preserve"> опорн</w:t>
            </w:r>
            <w:r>
              <w:t xml:space="preserve">ого </w:t>
            </w:r>
            <w:r w:rsidRPr="00935D83">
              <w:t>конспект</w:t>
            </w:r>
            <w:r>
              <w:t>а</w:t>
            </w:r>
          </w:p>
        </w:tc>
        <w:tc>
          <w:tcPr>
            <w:tcW w:w="1559" w:type="dxa"/>
            <w:vAlign w:val="center"/>
          </w:tcPr>
          <w:p w:rsidR="000510A6" w:rsidRPr="00935D83" w:rsidRDefault="000510A6" w:rsidP="000E6160">
            <w:pPr>
              <w:jc w:val="center"/>
            </w:pPr>
            <w:r>
              <w:t>1</w:t>
            </w:r>
            <w:r w:rsidR="000E6160">
              <w:t>-2</w:t>
            </w:r>
          </w:p>
        </w:tc>
      </w:tr>
      <w:tr w:rsidR="000510A6" w:rsidRPr="00935D83" w:rsidTr="000E6160">
        <w:tc>
          <w:tcPr>
            <w:tcW w:w="959" w:type="dxa"/>
          </w:tcPr>
          <w:p w:rsidR="000510A6" w:rsidRPr="00935D83" w:rsidRDefault="000510A6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510A6" w:rsidRPr="00935D83" w:rsidRDefault="000510A6" w:rsidP="000510A6">
            <w:pPr>
              <w:jc w:val="both"/>
            </w:pPr>
            <w:r>
              <w:t>Составление</w:t>
            </w:r>
            <w:r w:rsidR="000E6160">
              <w:t xml:space="preserve"> схем</w:t>
            </w:r>
          </w:p>
        </w:tc>
        <w:tc>
          <w:tcPr>
            <w:tcW w:w="1559" w:type="dxa"/>
            <w:vAlign w:val="center"/>
          </w:tcPr>
          <w:p w:rsidR="000510A6" w:rsidRPr="00935D83" w:rsidRDefault="000510A6" w:rsidP="000E6160">
            <w:pPr>
              <w:jc w:val="center"/>
            </w:pPr>
            <w:r>
              <w:t>2</w:t>
            </w:r>
          </w:p>
        </w:tc>
      </w:tr>
      <w:tr w:rsidR="000E6160" w:rsidRPr="00935D83" w:rsidTr="000E6160">
        <w:tc>
          <w:tcPr>
            <w:tcW w:w="959" w:type="dxa"/>
          </w:tcPr>
          <w:p w:rsidR="000E6160" w:rsidRPr="00935D83" w:rsidRDefault="000E6160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E6160" w:rsidRPr="00935D83" w:rsidRDefault="000E6160" w:rsidP="004D4697">
            <w:pPr>
              <w:jc w:val="both"/>
            </w:pPr>
            <w:r>
              <w:t>Составление/заполнение таблиц</w:t>
            </w:r>
          </w:p>
        </w:tc>
        <w:tc>
          <w:tcPr>
            <w:tcW w:w="1559" w:type="dxa"/>
            <w:vAlign w:val="center"/>
          </w:tcPr>
          <w:p w:rsidR="000E6160" w:rsidRDefault="000E6160" w:rsidP="000E6160">
            <w:pPr>
              <w:jc w:val="center"/>
            </w:pPr>
            <w:r>
              <w:t>1-2</w:t>
            </w:r>
          </w:p>
        </w:tc>
      </w:tr>
      <w:tr w:rsidR="000510A6" w:rsidRPr="00935D83" w:rsidTr="000E6160">
        <w:tc>
          <w:tcPr>
            <w:tcW w:w="959" w:type="dxa"/>
          </w:tcPr>
          <w:p w:rsidR="000510A6" w:rsidRPr="00935D83" w:rsidRDefault="000510A6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510A6" w:rsidRPr="00935D83" w:rsidRDefault="000E6160" w:rsidP="004D4697">
            <w:pPr>
              <w:jc w:val="both"/>
            </w:pPr>
            <w:r>
              <w:t>Составление глоссария (10 терминов)</w:t>
            </w:r>
          </w:p>
        </w:tc>
        <w:tc>
          <w:tcPr>
            <w:tcW w:w="1559" w:type="dxa"/>
            <w:vAlign w:val="center"/>
          </w:tcPr>
          <w:p w:rsidR="000510A6" w:rsidRPr="00935D83" w:rsidRDefault="000E6160" w:rsidP="000E6160">
            <w:pPr>
              <w:jc w:val="center"/>
            </w:pPr>
            <w:r>
              <w:t>1</w:t>
            </w:r>
          </w:p>
        </w:tc>
      </w:tr>
      <w:tr w:rsidR="000510A6" w:rsidRPr="00935D83" w:rsidTr="000E6160">
        <w:tc>
          <w:tcPr>
            <w:tcW w:w="959" w:type="dxa"/>
          </w:tcPr>
          <w:p w:rsidR="000510A6" w:rsidRPr="00935D83" w:rsidRDefault="000510A6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510A6" w:rsidRPr="00935D83" w:rsidRDefault="000E6160" w:rsidP="004D4697">
            <w:pPr>
              <w:jc w:val="both"/>
            </w:pPr>
            <w:r>
              <w:t>Составление плана текста (объемом до 20 страниц)</w:t>
            </w:r>
          </w:p>
        </w:tc>
        <w:tc>
          <w:tcPr>
            <w:tcW w:w="1559" w:type="dxa"/>
            <w:vAlign w:val="center"/>
          </w:tcPr>
          <w:p w:rsidR="000510A6" w:rsidRPr="00935D83" w:rsidRDefault="000E6160" w:rsidP="000E6160">
            <w:pPr>
              <w:jc w:val="center"/>
            </w:pPr>
            <w:r>
              <w:t>1</w:t>
            </w:r>
          </w:p>
        </w:tc>
      </w:tr>
      <w:tr w:rsidR="000510A6" w:rsidRPr="00935D83" w:rsidTr="000E6160">
        <w:tc>
          <w:tcPr>
            <w:tcW w:w="959" w:type="dxa"/>
          </w:tcPr>
          <w:p w:rsidR="000510A6" w:rsidRPr="00935D83" w:rsidRDefault="000510A6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510A6" w:rsidRDefault="000510A6" w:rsidP="004D4697">
            <w:pPr>
              <w:jc w:val="both"/>
            </w:pPr>
            <w:r>
              <w:t>Составление и оформление</w:t>
            </w:r>
            <w:r w:rsidRPr="00935D83">
              <w:t xml:space="preserve">: </w:t>
            </w:r>
          </w:p>
          <w:p w:rsidR="000510A6" w:rsidRDefault="000510A6" w:rsidP="004A4D88">
            <w:pPr>
              <w:pStyle w:val="a3"/>
              <w:numPr>
                <w:ilvl w:val="0"/>
                <w:numId w:val="3"/>
              </w:numPr>
              <w:jc w:val="both"/>
            </w:pPr>
            <w:r>
              <w:t>памятки, буклета</w:t>
            </w:r>
          </w:p>
          <w:p w:rsidR="000510A6" w:rsidRDefault="000510A6" w:rsidP="004A4D88">
            <w:pPr>
              <w:pStyle w:val="a3"/>
              <w:numPr>
                <w:ilvl w:val="0"/>
                <w:numId w:val="3"/>
              </w:numPr>
              <w:jc w:val="both"/>
            </w:pPr>
            <w:r w:rsidRPr="00935D83">
              <w:t>план</w:t>
            </w:r>
            <w:r>
              <w:t>а беседы</w:t>
            </w:r>
          </w:p>
          <w:p w:rsidR="000E6160" w:rsidRPr="00935D83" w:rsidRDefault="000E6160" w:rsidP="004A4D88">
            <w:pPr>
              <w:pStyle w:val="a3"/>
              <w:numPr>
                <w:ilvl w:val="0"/>
                <w:numId w:val="3"/>
              </w:numPr>
              <w:jc w:val="both"/>
            </w:pPr>
            <w:r>
              <w:t>информационного листа</w:t>
            </w:r>
          </w:p>
        </w:tc>
        <w:tc>
          <w:tcPr>
            <w:tcW w:w="1559" w:type="dxa"/>
            <w:vAlign w:val="center"/>
          </w:tcPr>
          <w:p w:rsidR="000510A6" w:rsidRPr="00935D83" w:rsidRDefault="000510A6" w:rsidP="000E6160">
            <w:pPr>
              <w:jc w:val="center"/>
            </w:pPr>
            <w:r>
              <w:t>2 – 3</w:t>
            </w:r>
          </w:p>
        </w:tc>
      </w:tr>
      <w:tr w:rsidR="000510A6" w:rsidRPr="00935D83" w:rsidTr="000E6160">
        <w:tc>
          <w:tcPr>
            <w:tcW w:w="959" w:type="dxa"/>
          </w:tcPr>
          <w:p w:rsidR="000510A6" w:rsidRPr="00935D83" w:rsidRDefault="000510A6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510A6" w:rsidRPr="00935D83" w:rsidRDefault="000E6160" w:rsidP="004D4697">
            <w:pPr>
              <w:jc w:val="both"/>
            </w:pPr>
            <w:r>
              <w:t>Составление и оформление кроссворда (25 слов)</w:t>
            </w:r>
          </w:p>
        </w:tc>
        <w:tc>
          <w:tcPr>
            <w:tcW w:w="1559" w:type="dxa"/>
            <w:vAlign w:val="center"/>
          </w:tcPr>
          <w:p w:rsidR="000510A6" w:rsidRPr="00935D83" w:rsidRDefault="000E6160" w:rsidP="000E6160">
            <w:pPr>
              <w:jc w:val="center"/>
            </w:pPr>
            <w:r>
              <w:t>3</w:t>
            </w:r>
          </w:p>
        </w:tc>
      </w:tr>
      <w:tr w:rsidR="000E6160" w:rsidRPr="00935D83" w:rsidTr="000E6160">
        <w:tc>
          <w:tcPr>
            <w:tcW w:w="959" w:type="dxa"/>
          </w:tcPr>
          <w:p w:rsidR="000E6160" w:rsidRPr="00935D83" w:rsidRDefault="000E6160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E6160" w:rsidRPr="00935D83" w:rsidRDefault="000E6160" w:rsidP="004D4697">
            <w:pPr>
              <w:jc w:val="both"/>
            </w:pPr>
            <w:r>
              <w:t>Разработка наглядных пособий (1 пособие)</w:t>
            </w:r>
          </w:p>
        </w:tc>
        <w:tc>
          <w:tcPr>
            <w:tcW w:w="1559" w:type="dxa"/>
            <w:vAlign w:val="center"/>
          </w:tcPr>
          <w:p w:rsidR="000E6160" w:rsidRDefault="000E6160" w:rsidP="000E6160">
            <w:pPr>
              <w:jc w:val="center"/>
            </w:pPr>
            <w:r>
              <w:t>2</w:t>
            </w:r>
          </w:p>
        </w:tc>
      </w:tr>
      <w:tr w:rsidR="000510A6" w:rsidRPr="00935D83" w:rsidTr="000E6160">
        <w:tc>
          <w:tcPr>
            <w:tcW w:w="959" w:type="dxa"/>
          </w:tcPr>
          <w:p w:rsidR="000510A6" w:rsidRPr="00935D83" w:rsidRDefault="000510A6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510A6" w:rsidRPr="00935D83" w:rsidRDefault="000510A6" w:rsidP="004D4697">
            <w:pPr>
              <w:jc w:val="both"/>
            </w:pPr>
            <w:r w:rsidRPr="00935D83">
              <w:t>Подготовка к деловой игре</w:t>
            </w:r>
          </w:p>
        </w:tc>
        <w:tc>
          <w:tcPr>
            <w:tcW w:w="1559" w:type="dxa"/>
            <w:vAlign w:val="center"/>
          </w:tcPr>
          <w:p w:rsidR="000510A6" w:rsidRPr="00935D83" w:rsidRDefault="000E6160" w:rsidP="000E6160">
            <w:pPr>
              <w:jc w:val="center"/>
            </w:pPr>
            <w:r>
              <w:t>2</w:t>
            </w:r>
          </w:p>
        </w:tc>
      </w:tr>
      <w:tr w:rsidR="000E6160" w:rsidRPr="00935D83" w:rsidTr="000E6160">
        <w:tc>
          <w:tcPr>
            <w:tcW w:w="959" w:type="dxa"/>
          </w:tcPr>
          <w:p w:rsidR="000E6160" w:rsidRPr="00935D83" w:rsidRDefault="000E6160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</w:pPr>
          </w:p>
        </w:tc>
        <w:tc>
          <w:tcPr>
            <w:tcW w:w="6379" w:type="dxa"/>
          </w:tcPr>
          <w:p w:rsidR="000E6160" w:rsidRPr="00935D83" w:rsidRDefault="000E6160" w:rsidP="004D4697">
            <w:pPr>
              <w:jc w:val="both"/>
            </w:pPr>
            <w:r>
              <w:t xml:space="preserve">Подготовка к практическому занятию </w:t>
            </w:r>
          </w:p>
        </w:tc>
        <w:tc>
          <w:tcPr>
            <w:tcW w:w="1559" w:type="dxa"/>
            <w:vAlign w:val="center"/>
          </w:tcPr>
          <w:p w:rsidR="000E6160" w:rsidRDefault="000E6160" w:rsidP="000E6160">
            <w:pPr>
              <w:jc w:val="center"/>
            </w:pPr>
            <w:r>
              <w:t>1-2</w:t>
            </w:r>
          </w:p>
        </w:tc>
      </w:tr>
      <w:tr w:rsidR="000E6160" w:rsidRPr="00935D83" w:rsidTr="000E6160">
        <w:tc>
          <w:tcPr>
            <w:tcW w:w="959" w:type="dxa"/>
          </w:tcPr>
          <w:p w:rsidR="000E6160" w:rsidRPr="00935D83" w:rsidRDefault="000E6160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E6160" w:rsidRDefault="000E6160" w:rsidP="004D4697">
            <w:pPr>
              <w:jc w:val="both"/>
            </w:pPr>
            <w:r>
              <w:t>Подготовка к контрольной работе</w:t>
            </w:r>
          </w:p>
        </w:tc>
        <w:tc>
          <w:tcPr>
            <w:tcW w:w="1559" w:type="dxa"/>
            <w:vAlign w:val="center"/>
          </w:tcPr>
          <w:p w:rsidR="000E6160" w:rsidRDefault="000E6160" w:rsidP="000E6160">
            <w:pPr>
              <w:jc w:val="center"/>
            </w:pPr>
            <w:r>
              <w:t>1-2</w:t>
            </w:r>
          </w:p>
        </w:tc>
      </w:tr>
      <w:tr w:rsidR="000E6160" w:rsidRPr="00935D83" w:rsidTr="000E6160">
        <w:tc>
          <w:tcPr>
            <w:tcW w:w="959" w:type="dxa"/>
          </w:tcPr>
          <w:p w:rsidR="000E6160" w:rsidRPr="00935D83" w:rsidRDefault="000E6160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E6160" w:rsidRDefault="000E6160" w:rsidP="004D4697">
            <w:pPr>
              <w:jc w:val="both"/>
            </w:pPr>
            <w:r>
              <w:t>Подготовка к промежуточной аттестации</w:t>
            </w:r>
          </w:p>
        </w:tc>
        <w:tc>
          <w:tcPr>
            <w:tcW w:w="1559" w:type="dxa"/>
            <w:vAlign w:val="center"/>
          </w:tcPr>
          <w:p w:rsidR="000E6160" w:rsidRDefault="000E6160" w:rsidP="000E6160">
            <w:pPr>
              <w:jc w:val="center"/>
            </w:pPr>
            <w:r>
              <w:t>2-8</w:t>
            </w:r>
          </w:p>
        </w:tc>
      </w:tr>
      <w:tr w:rsidR="000510A6" w:rsidRPr="00935D83" w:rsidTr="000E6160">
        <w:tc>
          <w:tcPr>
            <w:tcW w:w="959" w:type="dxa"/>
          </w:tcPr>
          <w:p w:rsidR="000510A6" w:rsidRPr="00935D83" w:rsidRDefault="000510A6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510A6" w:rsidRPr="00935D83" w:rsidRDefault="000510A6" w:rsidP="000510A6">
            <w:pPr>
              <w:jc w:val="both"/>
            </w:pPr>
            <w:r>
              <w:t>В</w:t>
            </w:r>
            <w:r w:rsidRPr="00935D83">
              <w:t xml:space="preserve">ыполнение упражнений, </w:t>
            </w:r>
            <w:r>
              <w:t xml:space="preserve">решение </w:t>
            </w:r>
            <w:r w:rsidRPr="00935D83">
              <w:t>задач, тестовых заданий и др.</w:t>
            </w:r>
          </w:p>
        </w:tc>
        <w:tc>
          <w:tcPr>
            <w:tcW w:w="1559" w:type="dxa"/>
            <w:vAlign w:val="center"/>
          </w:tcPr>
          <w:p w:rsidR="000510A6" w:rsidRPr="00935D83" w:rsidRDefault="000510A6" w:rsidP="000E6160">
            <w:pPr>
              <w:jc w:val="center"/>
            </w:pPr>
            <w:r w:rsidRPr="00935D83">
              <w:t>1</w:t>
            </w:r>
          </w:p>
        </w:tc>
      </w:tr>
      <w:tr w:rsidR="000E6160" w:rsidRPr="00935D83" w:rsidTr="000E6160">
        <w:tc>
          <w:tcPr>
            <w:tcW w:w="959" w:type="dxa"/>
          </w:tcPr>
          <w:p w:rsidR="000E6160" w:rsidRPr="00935D83" w:rsidRDefault="000E6160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E6160" w:rsidRPr="00935D83" w:rsidRDefault="000E6160" w:rsidP="000510A6">
            <w:pPr>
              <w:jc w:val="both"/>
            </w:pPr>
            <w:r>
              <w:t>Подготовка доклада</w:t>
            </w:r>
          </w:p>
        </w:tc>
        <w:tc>
          <w:tcPr>
            <w:tcW w:w="1559" w:type="dxa"/>
            <w:vAlign w:val="center"/>
          </w:tcPr>
          <w:p w:rsidR="000E6160" w:rsidRPr="00935D83" w:rsidRDefault="000E6160" w:rsidP="000E6160">
            <w:pPr>
              <w:jc w:val="center"/>
            </w:pPr>
            <w:r>
              <w:t>3</w:t>
            </w:r>
          </w:p>
        </w:tc>
      </w:tr>
      <w:tr w:rsidR="000510A6" w:rsidRPr="00935D83" w:rsidTr="000E6160">
        <w:tc>
          <w:tcPr>
            <w:tcW w:w="959" w:type="dxa"/>
          </w:tcPr>
          <w:p w:rsidR="000510A6" w:rsidRPr="00935D83" w:rsidRDefault="000510A6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510A6" w:rsidRPr="00935D83" w:rsidRDefault="000510A6" w:rsidP="000510A6">
            <w:pPr>
              <w:jc w:val="both"/>
            </w:pPr>
            <w:r w:rsidRPr="00935D83">
              <w:t>Подготовка рефератов</w:t>
            </w:r>
          </w:p>
        </w:tc>
        <w:tc>
          <w:tcPr>
            <w:tcW w:w="1559" w:type="dxa"/>
            <w:vAlign w:val="center"/>
          </w:tcPr>
          <w:p w:rsidR="000510A6" w:rsidRPr="00935D83" w:rsidRDefault="000510A6" w:rsidP="000E6160">
            <w:pPr>
              <w:jc w:val="center"/>
            </w:pPr>
            <w:r w:rsidRPr="00935D83">
              <w:t>6</w:t>
            </w:r>
          </w:p>
        </w:tc>
      </w:tr>
      <w:tr w:rsidR="000510A6" w:rsidRPr="00935D83" w:rsidTr="000E6160">
        <w:tc>
          <w:tcPr>
            <w:tcW w:w="959" w:type="dxa"/>
          </w:tcPr>
          <w:p w:rsidR="000510A6" w:rsidRPr="00935D83" w:rsidRDefault="000510A6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510A6" w:rsidRPr="00935D83" w:rsidRDefault="000510A6" w:rsidP="004D4697">
            <w:pPr>
              <w:jc w:val="both"/>
            </w:pPr>
            <w:r>
              <w:t>Подготовка мультимедийной презентации</w:t>
            </w:r>
          </w:p>
        </w:tc>
        <w:tc>
          <w:tcPr>
            <w:tcW w:w="1559" w:type="dxa"/>
            <w:vAlign w:val="center"/>
          </w:tcPr>
          <w:p w:rsidR="000510A6" w:rsidRPr="00935D83" w:rsidRDefault="000510A6" w:rsidP="000E6160">
            <w:pPr>
              <w:jc w:val="center"/>
            </w:pPr>
            <w:r>
              <w:t>4</w:t>
            </w:r>
          </w:p>
        </w:tc>
      </w:tr>
      <w:tr w:rsidR="000510A6" w:rsidRPr="00935D83" w:rsidTr="000E6160">
        <w:tc>
          <w:tcPr>
            <w:tcW w:w="959" w:type="dxa"/>
          </w:tcPr>
          <w:p w:rsidR="000510A6" w:rsidRPr="00935D83" w:rsidRDefault="000510A6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510A6" w:rsidRPr="00935D83" w:rsidRDefault="000510A6" w:rsidP="004D4697">
            <w:pPr>
              <w:jc w:val="both"/>
            </w:pPr>
            <w:r w:rsidRPr="00935D83">
              <w:t>Проведение мини-исследований в рамках СНО</w:t>
            </w:r>
          </w:p>
        </w:tc>
        <w:tc>
          <w:tcPr>
            <w:tcW w:w="1559" w:type="dxa"/>
            <w:vAlign w:val="center"/>
          </w:tcPr>
          <w:p w:rsidR="000510A6" w:rsidRPr="00935D83" w:rsidRDefault="000510A6" w:rsidP="000E6160">
            <w:pPr>
              <w:jc w:val="center"/>
            </w:pPr>
            <w:r w:rsidRPr="00935D83">
              <w:t>8</w:t>
            </w:r>
          </w:p>
        </w:tc>
      </w:tr>
      <w:tr w:rsidR="000510A6" w:rsidRPr="00935D83" w:rsidTr="000E6160">
        <w:tc>
          <w:tcPr>
            <w:tcW w:w="959" w:type="dxa"/>
          </w:tcPr>
          <w:p w:rsidR="000510A6" w:rsidRPr="00935D83" w:rsidRDefault="000510A6" w:rsidP="004A4D88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jc w:val="center"/>
            </w:pPr>
          </w:p>
        </w:tc>
        <w:tc>
          <w:tcPr>
            <w:tcW w:w="6379" w:type="dxa"/>
          </w:tcPr>
          <w:p w:rsidR="000510A6" w:rsidRPr="00935D83" w:rsidRDefault="003562D4" w:rsidP="000E6160">
            <w:pPr>
              <w:jc w:val="both"/>
            </w:pPr>
            <w:r>
              <w:t>В</w:t>
            </w:r>
            <w:r w:rsidR="000E6160">
              <w:t>ыполнение</w:t>
            </w:r>
            <w:r w:rsidR="000510A6" w:rsidRPr="00935D83">
              <w:t xml:space="preserve"> проект</w:t>
            </w:r>
            <w:r w:rsidR="000E6160">
              <w:t>а</w:t>
            </w:r>
          </w:p>
        </w:tc>
        <w:tc>
          <w:tcPr>
            <w:tcW w:w="1559" w:type="dxa"/>
            <w:vAlign w:val="center"/>
          </w:tcPr>
          <w:p w:rsidR="000510A6" w:rsidRPr="00935D83" w:rsidRDefault="000510A6" w:rsidP="000E6160">
            <w:pPr>
              <w:jc w:val="center"/>
            </w:pPr>
            <w:r>
              <w:t>8</w:t>
            </w:r>
          </w:p>
        </w:tc>
      </w:tr>
    </w:tbl>
    <w:p w:rsidR="002D59A4" w:rsidRDefault="002D59A4">
      <w:pPr>
        <w:spacing w:after="200" w:line="276" w:lineRule="auto"/>
        <w:rPr>
          <w:rFonts w:eastAsiaTheme="majorEastAsia"/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br w:type="page"/>
      </w:r>
    </w:p>
    <w:p w:rsidR="000510A6" w:rsidRPr="00B83BCC" w:rsidRDefault="000510A6" w:rsidP="00B83BC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" w:name="_Toc484161082"/>
      <w:bookmarkEnd w:id="4"/>
      <w:r w:rsidRPr="00B83BCC">
        <w:rPr>
          <w:rFonts w:ascii="Times New Roman" w:hAnsi="Times New Roman" w:cs="Times New Roman"/>
          <w:color w:val="auto"/>
        </w:rPr>
        <w:lastRenderedPageBreak/>
        <w:t xml:space="preserve">Мотивация студентов к самостоятельной </w:t>
      </w:r>
      <w:r w:rsidR="00E0157D">
        <w:rPr>
          <w:rFonts w:ascii="Times New Roman" w:hAnsi="Times New Roman" w:cs="Times New Roman"/>
          <w:color w:val="auto"/>
        </w:rPr>
        <w:t>(</w:t>
      </w:r>
      <w:r w:rsidRPr="00B83BCC">
        <w:rPr>
          <w:rFonts w:ascii="Times New Roman" w:hAnsi="Times New Roman" w:cs="Times New Roman"/>
          <w:color w:val="auto"/>
        </w:rPr>
        <w:t>внеаудиторной</w:t>
      </w:r>
      <w:r w:rsidR="00E0157D">
        <w:rPr>
          <w:rFonts w:ascii="Times New Roman" w:hAnsi="Times New Roman" w:cs="Times New Roman"/>
          <w:color w:val="auto"/>
        </w:rPr>
        <w:t>)</w:t>
      </w:r>
      <w:r w:rsidRPr="00B83BCC">
        <w:rPr>
          <w:rFonts w:ascii="Times New Roman" w:hAnsi="Times New Roman" w:cs="Times New Roman"/>
          <w:color w:val="auto"/>
        </w:rPr>
        <w:t xml:space="preserve"> работе</w:t>
      </w:r>
      <w:bookmarkEnd w:id="5"/>
    </w:p>
    <w:p w:rsidR="006A6573" w:rsidRDefault="006A6573" w:rsidP="000510A6">
      <w:pPr>
        <w:widowControl w:val="0"/>
        <w:spacing w:line="360" w:lineRule="auto"/>
        <w:ind w:firstLine="709"/>
        <w:contextualSpacing/>
        <w:jc w:val="both"/>
        <w:rPr>
          <w:rFonts w:eastAsia="Arial Unicode MS"/>
          <w:color w:val="000000"/>
        </w:rPr>
      </w:pPr>
    </w:p>
    <w:p w:rsidR="000510A6" w:rsidRPr="00935D83" w:rsidRDefault="000510A6" w:rsidP="000510A6">
      <w:pPr>
        <w:widowControl w:val="0"/>
        <w:spacing w:line="360" w:lineRule="auto"/>
        <w:ind w:firstLine="709"/>
        <w:contextualSpacing/>
        <w:jc w:val="both"/>
        <w:rPr>
          <w:rFonts w:eastAsia="Arial Unicode MS"/>
        </w:rPr>
      </w:pPr>
      <w:r w:rsidRPr="00935D83">
        <w:rPr>
          <w:rFonts w:eastAsia="Arial Unicode MS"/>
          <w:color w:val="000000"/>
        </w:rPr>
        <w:t xml:space="preserve">Эффективная внеаудиторная самостоятельная работа </w:t>
      </w:r>
      <w:r>
        <w:rPr>
          <w:rFonts w:eastAsia="Arial Unicode MS"/>
          <w:color w:val="000000"/>
        </w:rPr>
        <w:t>обучающихся</w:t>
      </w:r>
      <w:r w:rsidRPr="00935D83">
        <w:rPr>
          <w:rFonts w:eastAsia="Arial Unicode MS"/>
          <w:color w:val="000000"/>
        </w:rPr>
        <w:t xml:space="preserve"> возможна только при наличии серьезной и устойчивой мотивации.</w:t>
      </w:r>
    </w:p>
    <w:p w:rsidR="000510A6" w:rsidRPr="00935D83" w:rsidRDefault="000510A6" w:rsidP="000510A6">
      <w:pPr>
        <w:widowControl w:val="0"/>
        <w:spacing w:line="360" w:lineRule="auto"/>
        <w:ind w:firstLine="709"/>
        <w:contextualSpacing/>
        <w:jc w:val="both"/>
        <w:rPr>
          <w:rFonts w:eastAsia="Arial Unicode MS"/>
        </w:rPr>
      </w:pPr>
      <w:r w:rsidRPr="00935D83">
        <w:rPr>
          <w:rFonts w:eastAsia="Arial Unicode MS"/>
          <w:color w:val="000000"/>
        </w:rPr>
        <w:t xml:space="preserve">Факторы, способствующие активизации самостоятельной работы </w:t>
      </w:r>
      <w:r>
        <w:rPr>
          <w:rFonts w:eastAsia="Arial Unicode MS"/>
          <w:color w:val="000000"/>
        </w:rPr>
        <w:t>обучающихся:</w:t>
      </w:r>
    </w:p>
    <w:p w:rsidR="000510A6" w:rsidRPr="00DB763C" w:rsidRDefault="000510A6" w:rsidP="00DB763C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DB763C">
        <w:rPr>
          <w:rFonts w:ascii="TimesNewRomanPSMT" w:eastAsiaTheme="minorHAnsi" w:hAnsi="TimesNewRomanPSMT" w:cs="TimesNewRomanPSMT"/>
          <w:lang w:eastAsia="en-US"/>
        </w:rPr>
        <w:t>Осознание полезности выполняемой работы.</w:t>
      </w:r>
    </w:p>
    <w:p w:rsidR="000510A6" w:rsidRPr="00DB763C" w:rsidRDefault="000510A6" w:rsidP="00DB763C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DB763C">
        <w:rPr>
          <w:rFonts w:ascii="TimesNewRomanPSMT" w:eastAsiaTheme="minorHAnsi" w:hAnsi="TimesNewRomanPSMT" w:cs="TimesNewRomanPSMT"/>
          <w:lang w:eastAsia="en-US"/>
        </w:rPr>
        <w:t>Если студент знает, что результаты его работы будут использованы, например, при подготовке публикаций для участия в научно - практических конференциях, конкурсах профессионального мастерства, олимпиадах по учебным дисциплинам или иным образом, то отношение к выполнению задания существенно меняется, качество выполняемой работы возрастает. Другим вариантом использования фактора полезности является активное применение результатов работы в профессиональной подготовке.</w:t>
      </w:r>
    </w:p>
    <w:p w:rsidR="000510A6" w:rsidRPr="00DB763C" w:rsidRDefault="000510A6" w:rsidP="00DB763C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DB763C">
        <w:rPr>
          <w:rFonts w:ascii="TimesNewRomanPSMT" w:eastAsiaTheme="minorHAnsi" w:hAnsi="TimesNewRomanPSMT" w:cs="TimesNewRomanPSMT"/>
          <w:lang w:eastAsia="en-US"/>
        </w:rPr>
        <w:t>Творческая направленность деятельности студентов.</w:t>
      </w:r>
    </w:p>
    <w:p w:rsidR="000510A6" w:rsidRPr="00DB763C" w:rsidRDefault="000510A6" w:rsidP="00DB763C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DB763C">
        <w:rPr>
          <w:rFonts w:ascii="TimesNewRomanPSMT" w:eastAsiaTheme="minorHAnsi" w:hAnsi="TimesNewRomanPSMT" w:cs="TimesNewRomanPSMT"/>
          <w:lang w:eastAsia="en-US"/>
        </w:rPr>
        <w:t>Участие в научно-исследовательской, проектной работе для ряда обучающихся является значимым стимулом для активной внеаудиторной работы.</w:t>
      </w:r>
    </w:p>
    <w:p w:rsidR="000510A6" w:rsidRPr="00DB763C" w:rsidRDefault="000510A6" w:rsidP="00DB763C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DB763C">
        <w:rPr>
          <w:rFonts w:ascii="TimesNewRomanPSMT" w:eastAsiaTheme="minorHAnsi" w:hAnsi="TimesNewRomanPSMT" w:cs="TimesNewRomanPSMT"/>
          <w:lang w:eastAsia="en-US"/>
        </w:rPr>
        <w:t>Использование мотивирующих факторов контроля знаний (накопительные оценки, рейтинг).</w:t>
      </w:r>
    </w:p>
    <w:p w:rsidR="000510A6" w:rsidRPr="00DB763C" w:rsidRDefault="000510A6" w:rsidP="00DB763C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DB763C">
        <w:rPr>
          <w:rFonts w:ascii="TimesNewRomanPSMT" w:eastAsiaTheme="minorHAnsi" w:hAnsi="TimesNewRomanPSMT" w:cs="TimesNewRomanPSMT"/>
          <w:lang w:eastAsia="en-US"/>
        </w:rPr>
        <w:t>Дифференциация заданий для внеаудиторной самостоятельной работы с учётом интересов, уровня подготовки студентов по дисциплине.</w:t>
      </w:r>
    </w:p>
    <w:p w:rsidR="00557648" w:rsidRPr="00DB763C" w:rsidRDefault="000510A6" w:rsidP="00DB763C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DB763C">
        <w:rPr>
          <w:rFonts w:ascii="TimesNewRomanPSMT" w:eastAsiaTheme="minorHAnsi" w:hAnsi="TimesNewRomanPSMT" w:cs="TimesNewRomanPSMT"/>
          <w:lang w:eastAsia="en-US"/>
        </w:rPr>
        <w:t>Чтобы развить положительное отношение обучающихся к внеаудиторной самостоятельной работе, следует на каждом её этапе разъяснять цели, задачи её проведения, контролировать их понимание обучающимися, знакомить их с алгоритмами, требованиями, предъявляемыми к выполнению определённых видов заданий, проводить индивидуальную работу, направленную на формирование у обучающихся навыков по самоорганизации познавательной деятельности.</w:t>
      </w:r>
    </w:p>
    <w:p w:rsidR="00221615" w:rsidRPr="00DB763C" w:rsidRDefault="00221615" w:rsidP="00DB763C">
      <w:pPr>
        <w:pStyle w:val="a3"/>
        <w:numPr>
          <w:ilvl w:val="0"/>
          <w:numId w:val="13"/>
        </w:numPr>
        <w:spacing w:after="200" w:line="276" w:lineRule="auto"/>
        <w:rPr>
          <w:rFonts w:eastAsia="Arial Unicode MS"/>
          <w:b/>
          <w:bCs/>
          <w:color w:val="000000"/>
        </w:rPr>
      </w:pPr>
      <w:bookmarkStart w:id="6" w:name="bookmark6"/>
      <w:r w:rsidRPr="00DB763C">
        <w:rPr>
          <w:rFonts w:eastAsia="Arial Unicode MS"/>
          <w:b/>
          <w:bCs/>
          <w:color w:val="000000"/>
        </w:rPr>
        <w:br w:type="page"/>
      </w:r>
    </w:p>
    <w:p w:rsidR="008001B9" w:rsidRPr="00B83BCC" w:rsidRDefault="00D66A65" w:rsidP="00B83BC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" w:name="_Toc484161083"/>
      <w:r w:rsidRPr="00B83BCC">
        <w:rPr>
          <w:rFonts w:ascii="Times New Roman" w:hAnsi="Times New Roman" w:cs="Times New Roman"/>
          <w:color w:val="auto"/>
        </w:rPr>
        <w:lastRenderedPageBreak/>
        <w:t xml:space="preserve">Методическое обеспечение </w:t>
      </w:r>
      <w:r w:rsidRPr="00B83BCC">
        <w:rPr>
          <w:rFonts w:ascii="Times New Roman" w:hAnsi="Times New Roman" w:cs="Times New Roman"/>
          <w:color w:val="auto"/>
        </w:rPr>
        <w:br/>
      </w:r>
      <w:r w:rsidR="008001B9" w:rsidRPr="00B83BCC">
        <w:rPr>
          <w:rFonts w:ascii="Times New Roman" w:hAnsi="Times New Roman" w:cs="Times New Roman"/>
          <w:color w:val="auto"/>
        </w:rPr>
        <w:t>самостоятельной</w:t>
      </w:r>
      <w:bookmarkStart w:id="8" w:name="bookmark7"/>
      <w:bookmarkEnd w:id="6"/>
      <w:r w:rsidR="00221615" w:rsidRPr="00B83BCC">
        <w:rPr>
          <w:rFonts w:ascii="Times New Roman" w:hAnsi="Times New Roman" w:cs="Times New Roman"/>
          <w:color w:val="auto"/>
        </w:rPr>
        <w:t xml:space="preserve"> </w:t>
      </w:r>
      <w:r w:rsidR="00E0157D">
        <w:rPr>
          <w:rFonts w:ascii="Times New Roman" w:hAnsi="Times New Roman" w:cs="Times New Roman"/>
          <w:color w:val="auto"/>
        </w:rPr>
        <w:t>(</w:t>
      </w:r>
      <w:r w:rsidR="00E0157D" w:rsidRPr="00B83BCC">
        <w:rPr>
          <w:rFonts w:ascii="Times New Roman" w:hAnsi="Times New Roman" w:cs="Times New Roman"/>
          <w:color w:val="auto"/>
        </w:rPr>
        <w:t>внеаудиторной</w:t>
      </w:r>
      <w:r w:rsidR="00E0157D">
        <w:rPr>
          <w:rFonts w:ascii="Times New Roman" w:hAnsi="Times New Roman" w:cs="Times New Roman"/>
          <w:color w:val="auto"/>
        </w:rPr>
        <w:t>)</w:t>
      </w:r>
      <w:r w:rsidR="00E0157D" w:rsidRPr="00B83BCC">
        <w:rPr>
          <w:rFonts w:ascii="Times New Roman" w:hAnsi="Times New Roman" w:cs="Times New Roman"/>
          <w:color w:val="auto"/>
        </w:rPr>
        <w:t xml:space="preserve"> </w:t>
      </w:r>
      <w:r w:rsidR="008001B9" w:rsidRPr="00B83BCC">
        <w:rPr>
          <w:rFonts w:ascii="Times New Roman" w:hAnsi="Times New Roman" w:cs="Times New Roman"/>
          <w:color w:val="auto"/>
        </w:rPr>
        <w:t xml:space="preserve">работой </w:t>
      </w:r>
      <w:bookmarkEnd w:id="8"/>
      <w:r w:rsidRPr="00B83BCC">
        <w:rPr>
          <w:rFonts w:ascii="Times New Roman" w:hAnsi="Times New Roman" w:cs="Times New Roman"/>
          <w:color w:val="auto"/>
        </w:rPr>
        <w:t>обучающихся</w:t>
      </w:r>
      <w:bookmarkEnd w:id="7"/>
    </w:p>
    <w:p w:rsidR="00D66A65" w:rsidRPr="00FB6530" w:rsidRDefault="00D66A65" w:rsidP="00FB6530">
      <w:pPr>
        <w:widowControl w:val="0"/>
        <w:spacing w:line="360" w:lineRule="auto"/>
        <w:ind w:left="260" w:right="460" w:firstLine="709"/>
        <w:contextualSpacing/>
        <w:jc w:val="both"/>
      </w:pPr>
    </w:p>
    <w:p w:rsidR="00341603" w:rsidRPr="004D4697" w:rsidRDefault="00E0157D" w:rsidP="00341603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="00341603">
        <w:rPr>
          <w:rFonts w:eastAsiaTheme="minorHAnsi"/>
          <w:lang w:eastAsia="en-US"/>
        </w:rPr>
        <w:t xml:space="preserve">амостоятельная </w:t>
      </w:r>
      <w:r>
        <w:rPr>
          <w:rFonts w:eastAsiaTheme="minorHAnsi"/>
          <w:lang w:eastAsia="en-US"/>
        </w:rPr>
        <w:t>(в</w:t>
      </w:r>
      <w:r w:rsidRPr="004D4697">
        <w:rPr>
          <w:rFonts w:eastAsiaTheme="minorHAnsi"/>
          <w:lang w:eastAsia="en-US"/>
        </w:rPr>
        <w:t>неаудиторная</w:t>
      </w:r>
      <w:r>
        <w:rPr>
          <w:rFonts w:eastAsiaTheme="minorHAnsi"/>
          <w:lang w:eastAsia="en-US"/>
        </w:rPr>
        <w:t>)</w:t>
      </w:r>
      <w:r w:rsidRPr="004D4697">
        <w:rPr>
          <w:rFonts w:eastAsiaTheme="minorHAnsi"/>
          <w:lang w:eastAsia="en-US"/>
        </w:rPr>
        <w:t xml:space="preserve"> </w:t>
      </w:r>
      <w:r w:rsidR="00341603" w:rsidRPr="004D4697">
        <w:rPr>
          <w:rFonts w:eastAsiaTheme="minorHAnsi"/>
          <w:lang w:eastAsia="en-US"/>
        </w:rPr>
        <w:t xml:space="preserve">работа должна сопровождаться методическим обеспечением и обоснованием времени, затрачиваемого на ее выполнение </w:t>
      </w:r>
      <w:r w:rsidR="00341603">
        <w:rPr>
          <w:rFonts w:eastAsiaTheme="minorHAnsi"/>
          <w:lang w:eastAsia="en-US"/>
        </w:rPr>
        <w:br/>
        <w:t>(п.</w:t>
      </w:r>
      <w:r w:rsidR="00341603" w:rsidRPr="004D4697">
        <w:rPr>
          <w:rFonts w:eastAsiaTheme="minorHAnsi"/>
          <w:lang w:eastAsia="en-US"/>
        </w:rPr>
        <w:t>7.1</w:t>
      </w:r>
      <w:r w:rsidR="00341603">
        <w:rPr>
          <w:rFonts w:eastAsiaTheme="minorHAnsi"/>
          <w:lang w:eastAsia="en-US"/>
        </w:rPr>
        <w:t xml:space="preserve">. ФГОС </w:t>
      </w:r>
      <w:r w:rsidR="00341603" w:rsidRPr="004D4697">
        <w:rPr>
          <w:rFonts w:eastAsiaTheme="minorHAnsi"/>
          <w:lang w:eastAsia="en-US"/>
        </w:rPr>
        <w:t xml:space="preserve">СПО). С целью </w:t>
      </w:r>
      <w:r w:rsidR="00341603" w:rsidRPr="00F543A2">
        <w:t xml:space="preserve">повышения эффективности самостоятельной работы обучающихся </w:t>
      </w:r>
      <w:r w:rsidR="00341603" w:rsidRPr="004D4697">
        <w:rPr>
          <w:rFonts w:eastAsiaTheme="minorHAnsi"/>
          <w:lang w:eastAsia="en-US"/>
        </w:rPr>
        <w:t>преподавател</w:t>
      </w:r>
      <w:r w:rsidR="00341603">
        <w:rPr>
          <w:rFonts w:eastAsiaTheme="minorHAnsi"/>
          <w:lang w:eastAsia="en-US"/>
        </w:rPr>
        <w:t>ями р</w:t>
      </w:r>
      <w:r w:rsidR="00341603" w:rsidRPr="004D4697">
        <w:rPr>
          <w:rFonts w:eastAsiaTheme="minorHAnsi"/>
          <w:lang w:eastAsia="en-US"/>
        </w:rPr>
        <w:t>азраб</w:t>
      </w:r>
      <w:r w:rsidR="00341603">
        <w:rPr>
          <w:rFonts w:eastAsiaTheme="minorHAnsi"/>
          <w:lang w:eastAsia="en-US"/>
        </w:rPr>
        <w:t>атываются</w:t>
      </w:r>
      <w:r w:rsidR="00341603" w:rsidRPr="004D4697">
        <w:rPr>
          <w:rFonts w:eastAsiaTheme="minorHAnsi"/>
          <w:lang w:eastAsia="en-US"/>
        </w:rPr>
        <w:t xml:space="preserve"> методические рекомендации для обучающихся по выполнению внеаудиторной самостоятельной работы.</w:t>
      </w:r>
    </w:p>
    <w:p w:rsidR="00FB6530" w:rsidRDefault="00D66A65" w:rsidP="00FB653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FB6530">
        <w:rPr>
          <w:rFonts w:ascii="TimesNewRomanPSMT" w:eastAsiaTheme="minorHAnsi" w:hAnsi="TimesNewRomanPSMT" w:cs="TimesNewRomanPSMT"/>
          <w:lang w:eastAsia="en-US"/>
        </w:rPr>
        <w:t xml:space="preserve">Все виды самостоятельной </w:t>
      </w:r>
      <w:r w:rsidR="00E0157D">
        <w:rPr>
          <w:rFonts w:ascii="TimesNewRomanPSMT" w:eastAsiaTheme="minorHAnsi" w:hAnsi="TimesNewRomanPSMT" w:cs="TimesNewRomanPSMT"/>
          <w:lang w:eastAsia="en-US"/>
        </w:rPr>
        <w:t>(внеаудиторной)</w:t>
      </w:r>
      <w:r w:rsidR="00E0157D" w:rsidRPr="00FB6530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FB6530">
        <w:rPr>
          <w:rFonts w:ascii="TimesNewRomanPSMT" w:eastAsiaTheme="minorHAnsi" w:hAnsi="TimesNewRomanPSMT" w:cs="TimesNewRomanPSMT"/>
          <w:lang w:eastAsia="en-US"/>
        </w:rPr>
        <w:t>работы, которые предусмотрены учебным</w:t>
      </w:r>
      <w:r w:rsidR="00FB6530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FB6530">
        <w:rPr>
          <w:rFonts w:ascii="TimesNewRomanPSMT" w:eastAsiaTheme="minorHAnsi" w:hAnsi="TimesNewRomanPSMT" w:cs="TimesNewRomanPSMT"/>
          <w:lang w:eastAsia="en-US"/>
        </w:rPr>
        <w:t xml:space="preserve">планом и рабочей программой </w:t>
      </w:r>
      <w:r w:rsidR="00FB6530">
        <w:rPr>
          <w:rFonts w:ascii="TimesNewRomanPSMT" w:eastAsiaTheme="minorHAnsi" w:hAnsi="TimesNewRomanPSMT" w:cs="TimesNewRomanPSMT"/>
          <w:lang w:eastAsia="en-US"/>
        </w:rPr>
        <w:t xml:space="preserve">учебной </w:t>
      </w:r>
      <w:r w:rsidRPr="00FB6530">
        <w:rPr>
          <w:rFonts w:ascii="TimesNewRomanPSMT" w:eastAsiaTheme="minorHAnsi" w:hAnsi="TimesNewRomanPSMT" w:cs="TimesNewRomanPSMT"/>
          <w:lang w:eastAsia="en-US"/>
        </w:rPr>
        <w:t>дисциплины</w:t>
      </w:r>
      <w:r w:rsidR="00443A93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FB6530">
        <w:rPr>
          <w:rFonts w:ascii="TimesNewRomanPSMT" w:eastAsiaTheme="minorHAnsi" w:hAnsi="TimesNewRomanPSMT" w:cs="TimesNewRomanPSMT"/>
          <w:lang w:eastAsia="en-US"/>
        </w:rPr>
        <w:t>/</w:t>
      </w:r>
      <w:r w:rsidR="00443A93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Pr="00FB6530">
        <w:rPr>
          <w:rFonts w:ascii="TimesNewRomanPSMT" w:eastAsiaTheme="minorHAnsi" w:hAnsi="TimesNewRomanPSMT" w:cs="TimesNewRomanPSMT"/>
          <w:lang w:eastAsia="en-US"/>
        </w:rPr>
        <w:t xml:space="preserve">профессионального модуля, должны быть обеспечены конкретными методическими рекомендациями для обучающихся, способствующими выполнению всех заданий. </w:t>
      </w:r>
    </w:p>
    <w:p w:rsidR="00FB6530" w:rsidRPr="00FB6530" w:rsidRDefault="00DB763C" w:rsidP="00FB653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М</w:t>
      </w:r>
      <w:r w:rsidR="00D66A65" w:rsidRPr="00FB6530">
        <w:rPr>
          <w:rFonts w:ascii="TimesNewRomanPSMT" w:eastAsiaTheme="minorHAnsi" w:hAnsi="TimesNewRomanPSMT" w:cs="TimesNewRomanPSMT"/>
          <w:lang w:eastAsia="en-US"/>
        </w:rPr>
        <w:t xml:space="preserve">етодические рекомендации </w:t>
      </w:r>
      <w:r>
        <w:rPr>
          <w:rFonts w:ascii="TimesNewRomanPSMT" w:eastAsiaTheme="minorHAnsi" w:hAnsi="TimesNewRomanPSMT" w:cs="TimesNewRomanPSMT"/>
          <w:lang w:eastAsia="en-US"/>
        </w:rPr>
        <w:t xml:space="preserve">необходимо </w:t>
      </w:r>
      <w:r w:rsidR="00D66A65" w:rsidRPr="00FB6530">
        <w:rPr>
          <w:rFonts w:ascii="TimesNewRomanPSMT" w:eastAsiaTheme="minorHAnsi" w:hAnsi="TimesNewRomanPSMT" w:cs="TimesNewRomanPSMT"/>
          <w:lang w:eastAsia="en-US"/>
        </w:rPr>
        <w:t>оформля</w:t>
      </w:r>
      <w:r w:rsidR="00443A93">
        <w:rPr>
          <w:rFonts w:ascii="TimesNewRomanPSMT" w:eastAsiaTheme="minorHAnsi" w:hAnsi="TimesNewRomanPSMT" w:cs="TimesNewRomanPSMT"/>
          <w:lang w:eastAsia="en-US"/>
        </w:rPr>
        <w:t>ть</w:t>
      </w:r>
      <w:r w:rsidR="00D66A65" w:rsidRPr="00FB6530">
        <w:rPr>
          <w:rFonts w:ascii="TimesNewRomanPSMT" w:eastAsiaTheme="minorHAnsi" w:hAnsi="TimesNewRomanPSMT" w:cs="TimesNewRomanPSMT"/>
          <w:lang w:eastAsia="en-US"/>
        </w:rPr>
        <w:t xml:space="preserve"> в виде учебно-методического пособия  </w:t>
      </w:r>
      <w:r>
        <w:rPr>
          <w:rFonts w:ascii="TimesNewRomanPSMT" w:eastAsiaTheme="minorHAnsi" w:hAnsi="TimesNewRomanPSMT" w:cs="TimesNewRomanPSMT"/>
          <w:lang w:eastAsia="en-US"/>
        </w:rPr>
        <w:t xml:space="preserve">с содержанием </w:t>
      </w:r>
      <w:r w:rsidR="00D66A65" w:rsidRPr="00FB6530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A13563">
        <w:rPr>
          <w:rFonts w:ascii="TimesNewRomanPSMT" w:eastAsiaTheme="minorHAnsi" w:hAnsi="TimesNewRomanPSMT" w:cs="TimesNewRomanPSMT"/>
          <w:lang w:eastAsia="en-US"/>
        </w:rPr>
        <w:t>следующ</w:t>
      </w:r>
      <w:r>
        <w:rPr>
          <w:rFonts w:ascii="TimesNewRomanPSMT" w:eastAsiaTheme="minorHAnsi" w:hAnsi="TimesNewRomanPSMT" w:cs="TimesNewRomanPSMT"/>
          <w:lang w:eastAsia="en-US"/>
        </w:rPr>
        <w:t>их</w:t>
      </w:r>
      <w:r w:rsidR="00FB6530" w:rsidRPr="00FB6530">
        <w:rPr>
          <w:rFonts w:ascii="TimesNewRomanPSMT" w:eastAsiaTheme="minorHAnsi" w:hAnsi="TimesNewRomanPSMT" w:cs="TimesNewRomanPSMT"/>
          <w:lang w:eastAsia="en-US"/>
        </w:rPr>
        <w:t xml:space="preserve"> структур</w:t>
      </w:r>
      <w:r>
        <w:rPr>
          <w:rFonts w:ascii="TimesNewRomanPSMT" w:eastAsiaTheme="minorHAnsi" w:hAnsi="TimesNewRomanPSMT" w:cs="TimesNewRomanPSMT"/>
          <w:lang w:eastAsia="en-US"/>
        </w:rPr>
        <w:t>ных элементов</w:t>
      </w:r>
      <w:r w:rsidR="00FB6530" w:rsidRPr="00FB6530">
        <w:rPr>
          <w:rFonts w:ascii="TimesNewRomanPSMT" w:eastAsiaTheme="minorHAnsi" w:hAnsi="TimesNewRomanPSMT" w:cs="TimesNewRomanPSMT"/>
          <w:lang w:eastAsia="en-US"/>
        </w:rPr>
        <w:t>:</w:t>
      </w:r>
    </w:p>
    <w:p w:rsidR="00FB6530" w:rsidRPr="00FB6530" w:rsidRDefault="006A657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Титульный лист.</w:t>
      </w:r>
    </w:p>
    <w:p w:rsidR="00FB6530" w:rsidRPr="00FB6530" w:rsidRDefault="006A657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Содержание.</w:t>
      </w:r>
    </w:p>
    <w:p w:rsidR="00FB6530" w:rsidRPr="00FB6530" w:rsidRDefault="006A657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Введение.</w:t>
      </w:r>
    </w:p>
    <w:p w:rsidR="00FB6530" w:rsidRDefault="004D4697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Общие р</w:t>
      </w:r>
      <w:r w:rsidR="00FB6530" w:rsidRPr="00FB6530">
        <w:rPr>
          <w:rFonts w:ascii="TimesNewRomanPSMT" w:eastAsiaTheme="minorHAnsi" w:hAnsi="TimesNewRomanPSMT" w:cs="TimesNewRomanPSMT"/>
          <w:lang w:eastAsia="en-US"/>
        </w:rPr>
        <w:t xml:space="preserve">екомендации </w:t>
      </w:r>
      <w:r w:rsidR="006A6573">
        <w:rPr>
          <w:rFonts w:ascii="TimesNewRomanPSMT" w:eastAsiaTheme="minorHAnsi" w:hAnsi="TimesNewRomanPSMT" w:cs="TimesNewRomanPSMT"/>
          <w:lang w:eastAsia="en-US"/>
        </w:rPr>
        <w:t>для</w:t>
      </w:r>
      <w:r w:rsidR="00FB6530" w:rsidRPr="00FB6530">
        <w:rPr>
          <w:rFonts w:ascii="TimesNewRomanPSMT" w:eastAsiaTheme="minorHAnsi" w:hAnsi="TimesNewRomanPSMT" w:cs="TimesNewRomanPSMT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lang w:eastAsia="en-US"/>
        </w:rPr>
        <w:t>обучающихся</w:t>
      </w:r>
      <w:r w:rsidR="006A6573">
        <w:rPr>
          <w:rFonts w:ascii="TimesNewRomanPSMT" w:eastAsiaTheme="minorHAnsi" w:hAnsi="TimesNewRomanPSMT" w:cs="TimesNewRomanPSMT"/>
          <w:lang w:eastAsia="en-US"/>
        </w:rPr>
        <w:t>.</w:t>
      </w:r>
    </w:p>
    <w:p w:rsidR="00FB6530" w:rsidRPr="00FB6530" w:rsidRDefault="00FB6530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FB6530">
        <w:rPr>
          <w:rFonts w:ascii="TimesNewRomanPSMT" w:eastAsiaTheme="minorHAnsi" w:hAnsi="TimesNewRomanPSMT" w:cs="TimesNewRomanPSMT"/>
          <w:lang w:eastAsia="en-US"/>
        </w:rPr>
        <w:t xml:space="preserve">Задания для самостоятельной работы студентов и методические рекомендации по их выполнению </w:t>
      </w:r>
      <w:r w:rsidRPr="00FB6530">
        <w:rPr>
          <w:rFonts w:ascii="TimesNewRomanPSMT" w:eastAsiaTheme="minorHAnsi" w:hAnsi="TimesNewRomanPSMT" w:cs="TimesNewRomanPSMT"/>
          <w:i/>
          <w:lang w:eastAsia="en-US"/>
        </w:rPr>
        <w:t>(</w:t>
      </w:r>
      <w:r w:rsidR="004D4697">
        <w:rPr>
          <w:rFonts w:ascii="TimesNewRomanPSMT" w:eastAsiaTheme="minorHAnsi" w:hAnsi="TimesNewRomanPSMT" w:cs="TimesNewRomanPSMT"/>
          <w:i/>
          <w:lang w:eastAsia="en-US"/>
        </w:rPr>
        <w:t xml:space="preserve">наименование вида самостоятельной работы, </w:t>
      </w:r>
      <w:r w:rsidRPr="00FB6530">
        <w:rPr>
          <w:rFonts w:ascii="TimesNewRomanPSMT" w:eastAsiaTheme="minorHAnsi" w:hAnsi="TimesNewRomanPSMT" w:cs="TimesNewRomanPSMT"/>
          <w:i/>
          <w:lang w:eastAsia="en-US"/>
        </w:rPr>
        <w:t>цель по каждому виду самостоятельной работы, задание (что должен выполнить обучающийся), требование к оформлению результатов выполнения задания, рекомендации по выполнению заданий (последовательность выполнения; рекомендуемые методики; расчетные алгоритмы; справочные данные и т. д. или ссылки на указанные данные в литературе), критерии оценки качества выполнения рабо</w:t>
      </w:r>
      <w:r w:rsidR="006A6573">
        <w:rPr>
          <w:rFonts w:ascii="TimesNewRomanPSMT" w:eastAsiaTheme="minorHAnsi" w:hAnsi="TimesNewRomanPSMT" w:cs="TimesNewRomanPSMT"/>
          <w:i/>
          <w:lang w:eastAsia="en-US"/>
        </w:rPr>
        <w:t>ты, примеры выполнения заданий).</w:t>
      </w:r>
    </w:p>
    <w:p w:rsidR="00FB6530" w:rsidRPr="00FB6530" w:rsidRDefault="00FB6530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FB6530">
        <w:rPr>
          <w:rFonts w:ascii="TimesNewRomanPSMT" w:eastAsiaTheme="minorHAnsi" w:hAnsi="TimesNewRomanPSMT" w:cs="TimesNewRomanPSMT"/>
          <w:lang w:eastAsia="en-US"/>
        </w:rPr>
        <w:t>Критерии оцен</w:t>
      </w:r>
      <w:r w:rsidR="006A6573">
        <w:rPr>
          <w:rFonts w:ascii="TimesNewRomanPSMT" w:eastAsiaTheme="minorHAnsi" w:hAnsi="TimesNewRomanPSMT" w:cs="TimesNewRomanPSMT"/>
          <w:lang w:eastAsia="en-US"/>
        </w:rPr>
        <w:t>ки выполненных студентами работ.</w:t>
      </w:r>
    </w:p>
    <w:p w:rsidR="00FB6530" w:rsidRPr="00FB6530" w:rsidRDefault="00FB6530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FB6530">
        <w:rPr>
          <w:rFonts w:ascii="TimesNewRomanPSMT" w:eastAsiaTheme="minorHAnsi" w:hAnsi="TimesNewRomanPSMT" w:cs="TimesNewRomanPSMT"/>
          <w:lang w:eastAsia="en-US"/>
        </w:rPr>
        <w:t xml:space="preserve">Список </w:t>
      </w:r>
      <w:r w:rsidR="006A6573">
        <w:rPr>
          <w:rFonts w:ascii="TimesNewRomanPSMT" w:eastAsiaTheme="minorHAnsi" w:hAnsi="TimesNewRomanPSMT" w:cs="TimesNewRomanPSMT"/>
          <w:lang w:eastAsia="en-US"/>
        </w:rPr>
        <w:t>источников.</w:t>
      </w:r>
    </w:p>
    <w:p w:rsidR="00FB6530" w:rsidRDefault="00FB6530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Приложения</w:t>
      </w:r>
      <w:r w:rsidRPr="00FB6530">
        <w:rPr>
          <w:rFonts w:ascii="TimesNewRomanPSMT" w:eastAsiaTheme="minorHAnsi" w:hAnsi="TimesNewRomanPSMT" w:cs="TimesNewRomanPSMT"/>
          <w:lang w:eastAsia="en-US"/>
        </w:rPr>
        <w:t>.</w:t>
      </w:r>
    </w:p>
    <w:p w:rsidR="00966A23" w:rsidRDefault="00A13563" w:rsidP="00966A23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Макет методических рекомендаций приведен в Приложении 1.</w:t>
      </w:r>
      <w:r w:rsidR="00966A23">
        <w:rPr>
          <w:rFonts w:ascii="TimesNewRomanPSMT" w:eastAsiaTheme="minorHAnsi" w:hAnsi="TimesNewRomanPSMT" w:cs="TimesNewRomanPSMT"/>
          <w:lang w:eastAsia="en-US"/>
        </w:rPr>
        <w:t xml:space="preserve"> </w:t>
      </w:r>
    </w:p>
    <w:p w:rsidR="00A13563" w:rsidRPr="00A13563" w:rsidRDefault="00966A23" w:rsidP="00966A23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Составленные методические рекомендации для обучающихся по выполнению внеаудиторной самостоятельной работы рассматриваются на заседании методического объединения преподавателей.</w:t>
      </w:r>
    </w:p>
    <w:p w:rsidR="00D66A65" w:rsidRPr="00FB6530" w:rsidRDefault="00D66A65" w:rsidP="00FB653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</w:p>
    <w:p w:rsidR="00E30ACB" w:rsidRDefault="00E30ACB" w:rsidP="008001B9">
      <w:pPr>
        <w:widowControl w:val="0"/>
        <w:spacing w:line="461" w:lineRule="exact"/>
        <w:ind w:left="260" w:right="460" w:firstLine="680"/>
        <w:jc w:val="both"/>
      </w:pPr>
    </w:p>
    <w:p w:rsidR="00285814" w:rsidRDefault="0028581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518E9" w:rsidRPr="00B83BCC" w:rsidRDefault="002D5B82" w:rsidP="00B83BCC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9" w:name="_Toc484161084"/>
      <w:r w:rsidRPr="00B83BCC">
        <w:rPr>
          <w:rFonts w:ascii="Times New Roman" w:hAnsi="Times New Roman" w:cs="Times New Roman"/>
          <w:color w:val="auto"/>
        </w:rPr>
        <w:lastRenderedPageBreak/>
        <w:t>Контроль и оценка результатов</w:t>
      </w:r>
      <w:r w:rsidR="00E87300">
        <w:rPr>
          <w:rFonts w:ascii="Times New Roman" w:hAnsi="Times New Roman" w:cs="Times New Roman"/>
          <w:color w:val="auto"/>
        </w:rPr>
        <w:br/>
      </w:r>
      <w:r w:rsidR="00DF5D36" w:rsidRPr="00B83BCC">
        <w:rPr>
          <w:rFonts w:ascii="Times New Roman" w:hAnsi="Times New Roman" w:cs="Times New Roman"/>
          <w:color w:val="auto"/>
        </w:rPr>
        <w:t>самостоятельной</w:t>
      </w:r>
      <w:r w:rsidR="00E0157D" w:rsidRPr="00B83BCC">
        <w:rPr>
          <w:rFonts w:ascii="Times New Roman" w:hAnsi="Times New Roman" w:cs="Times New Roman"/>
          <w:color w:val="auto"/>
        </w:rPr>
        <w:t xml:space="preserve"> </w:t>
      </w:r>
      <w:r w:rsidR="00E0157D">
        <w:rPr>
          <w:rFonts w:ascii="Times New Roman" w:hAnsi="Times New Roman" w:cs="Times New Roman"/>
          <w:color w:val="auto"/>
        </w:rPr>
        <w:t>(</w:t>
      </w:r>
      <w:r w:rsidR="00E0157D" w:rsidRPr="00B83BCC">
        <w:rPr>
          <w:rFonts w:ascii="Times New Roman" w:hAnsi="Times New Roman" w:cs="Times New Roman"/>
          <w:color w:val="auto"/>
        </w:rPr>
        <w:t>внеаудиторной</w:t>
      </w:r>
      <w:r w:rsidR="00E0157D">
        <w:rPr>
          <w:rFonts w:ascii="Times New Roman" w:hAnsi="Times New Roman" w:cs="Times New Roman"/>
          <w:color w:val="auto"/>
        </w:rPr>
        <w:t>)</w:t>
      </w:r>
      <w:r w:rsidR="00DF5D36" w:rsidRPr="00B83BCC">
        <w:rPr>
          <w:rFonts w:ascii="Times New Roman" w:hAnsi="Times New Roman" w:cs="Times New Roman"/>
          <w:color w:val="auto"/>
        </w:rPr>
        <w:t xml:space="preserve"> работы</w:t>
      </w:r>
      <w:r w:rsidR="00285814" w:rsidRPr="00B83BCC">
        <w:rPr>
          <w:rFonts w:ascii="Times New Roman" w:hAnsi="Times New Roman" w:cs="Times New Roman"/>
          <w:color w:val="auto"/>
        </w:rPr>
        <w:t xml:space="preserve"> обучающихся</w:t>
      </w:r>
      <w:bookmarkEnd w:id="9"/>
      <w:r w:rsidRPr="00B83BCC">
        <w:rPr>
          <w:rFonts w:ascii="Times New Roman" w:hAnsi="Times New Roman" w:cs="Times New Roman"/>
          <w:color w:val="auto"/>
        </w:rPr>
        <w:t xml:space="preserve"> </w:t>
      </w:r>
    </w:p>
    <w:p w:rsidR="00285814" w:rsidRPr="00285814" w:rsidRDefault="00285814" w:rsidP="00285814">
      <w:pPr>
        <w:spacing w:line="360" w:lineRule="auto"/>
        <w:ind w:firstLine="709"/>
        <w:contextualSpacing/>
        <w:jc w:val="both"/>
        <w:rPr>
          <w:highlight w:val="yellow"/>
        </w:rPr>
      </w:pPr>
    </w:p>
    <w:p w:rsidR="00DF5D36" w:rsidRDefault="00DA6130" w:rsidP="00E87300">
      <w:pPr>
        <w:spacing w:line="360" w:lineRule="auto"/>
        <w:ind w:firstLine="709"/>
        <w:contextualSpacing/>
        <w:jc w:val="both"/>
      </w:pPr>
      <w:r w:rsidRPr="00285814">
        <w:rPr>
          <w:bCs/>
        </w:rPr>
        <w:t xml:space="preserve">Контроль </w:t>
      </w:r>
      <w:r w:rsidR="006A6573">
        <w:rPr>
          <w:bCs/>
        </w:rPr>
        <w:t xml:space="preserve">результатов </w:t>
      </w:r>
      <w:r w:rsidRPr="00285814">
        <w:rPr>
          <w:bCs/>
        </w:rPr>
        <w:t xml:space="preserve">самостоятельной </w:t>
      </w:r>
      <w:r w:rsidR="00E0157D">
        <w:rPr>
          <w:bCs/>
        </w:rPr>
        <w:t>(внеаудиторной)</w:t>
      </w:r>
      <w:r w:rsidR="00E0157D" w:rsidRPr="00285814">
        <w:rPr>
          <w:bCs/>
        </w:rPr>
        <w:t xml:space="preserve"> </w:t>
      </w:r>
      <w:r w:rsidRPr="00285814">
        <w:rPr>
          <w:bCs/>
        </w:rPr>
        <w:t>работы обучающихся осуществляется преподавателем в пределах учебного времени, отведенного на обязательные аудиторные учебные занятия по дисциплине</w:t>
      </w:r>
      <w:r>
        <w:rPr>
          <w:bCs/>
        </w:rPr>
        <w:t xml:space="preserve"> / ПМ (МДК)</w:t>
      </w:r>
      <w:r w:rsidR="00DF5D36">
        <w:t xml:space="preserve"> </w:t>
      </w:r>
      <w:r>
        <w:t xml:space="preserve">в ходе текущего контроля </w:t>
      </w:r>
      <w:r w:rsidR="00DF5D36">
        <w:t>или в специально отведенное время (</w:t>
      </w:r>
      <w:r w:rsidR="00E87300">
        <w:t>консультации</w:t>
      </w:r>
      <w:r w:rsidR="00DF5D36">
        <w:t xml:space="preserve">, экзамен). </w:t>
      </w:r>
    </w:p>
    <w:p w:rsidR="00DF5D36" w:rsidRDefault="00DF5D36" w:rsidP="00DF5D36">
      <w:pPr>
        <w:widowControl w:val="0"/>
        <w:spacing w:line="360" w:lineRule="auto"/>
        <w:ind w:right="-1" w:firstLine="709"/>
        <w:contextualSpacing/>
        <w:jc w:val="both"/>
      </w:pPr>
      <w:r>
        <w:t>Современные системы оценивания в среднем профессиональном образовании требуют изменения позиции преподавателя, который перед изучением учебной дисциплины</w:t>
      </w:r>
      <w:r w:rsidR="00E87300">
        <w:t xml:space="preserve"> </w:t>
      </w:r>
      <w:r>
        <w:t xml:space="preserve">/ профессионального модуля, предъявляет обучающимся систему оценивания результатов его </w:t>
      </w:r>
      <w:r w:rsidR="00B17E5B">
        <w:t>обучения</w:t>
      </w:r>
      <w:r>
        <w:t xml:space="preserve">, </w:t>
      </w:r>
      <w:r w:rsidR="00B17E5B">
        <w:t>включая самостоятельную</w:t>
      </w:r>
      <w:r>
        <w:t xml:space="preserve"> работ</w:t>
      </w:r>
      <w:r w:rsidR="00B17E5B">
        <w:t>у</w:t>
      </w:r>
      <w:r>
        <w:t>. Меня</w:t>
      </w:r>
      <w:r w:rsidR="00B17E5B">
        <w:t>ю</w:t>
      </w:r>
      <w:r>
        <w:t xml:space="preserve">тся и позиции обучающегося, который становится активным участником процессов оценивания, что способствует интеграции знаний и умений в компетенции. </w:t>
      </w:r>
    </w:p>
    <w:p w:rsidR="003562D4" w:rsidRDefault="00EA0210" w:rsidP="00DF5D3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Theme="minorHAnsi"/>
          <w:lang w:eastAsia="en-US"/>
        </w:rPr>
      </w:pPr>
      <w:r w:rsidRPr="00285814">
        <w:t xml:space="preserve">Формы и методы контроля самостоятельной </w:t>
      </w:r>
      <w:r w:rsidR="00E0157D">
        <w:t>(внеаудиторной)</w:t>
      </w:r>
      <w:r w:rsidR="00E0157D" w:rsidRPr="00285814">
        <w:t xml:space="preserve"> </w:t>
      </w:r>
      <w:r w:rsidRPr="00285814">
        <w:t>работы определяются преподавателем</w:t>
      </w:r>
      <w:r w:rsidR="00B17E5B">
        <w:t xml:space="preserve"> с использованием различных</w:t>
      </w:r>
      <w:r>
        <w:t xml:space="preserve"> форм:</w:t>
      </w:r>
    </w:p>
    <w:p w:rsidR="006441D3" w:rsidRPr="00A13563" w:rsidRDefault="006441D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просмотр    и    проверка   выполнения    самостоятельной   работы преподавателем;</w:t>
      </w:r>
    </w:p>
    <w:p w:rsidR="006441D3" w:rsidRPr="00A13563" w:rsidRDefault="006441D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обсуждение результатов выполненной работы на занятии;</w:t>
      </w:r>
    </w:p>
    <w:p w:rsidR="006441D3" w:rsidRPr="00A13563" w:rsidRDefault="006441D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 xml:space="preserve">проведение письменного </w:t>
      </w:r>
      <w:r w:rsidR="006856FE" w:rsidRPr="00A13563">
        <w:rPr>
          <w:rFonts w:ascii="TimesNewRomanPSMT" w:eastAsiaTheme="minorHAnsi" w:hAnsi="TimesNewRomanPSMT" w:cs="TimesNewRomanPSMT"/>
          <w:lang w:eastAsia="en-US"/>
        </w:rPr>
        <w:t xml:space="preserve">или устного </w:t>
      </w:r>
      <w:r w:rsidRPr="00A13563">
        <w:rPr>
          <w:rFonts w:ascii="TimesNewRomanPSMT" w:eastAsiaTheme="minorHAnsi" w:hAnsi="TimesNewRomanPSMT" w:cs="TimesNewRomanPSMT"/>
          <w:lang w:eastAsia="en-US"/>
        </w:rPr>
        <w:t>опроса;</w:t>
      </w:r>
      <w:r w:rsidRPr="00A13563">
        <w:rPr>
          <w:rFonts w:ascii="TimesNewRomanPSMT" w:eastAsiaTheme="minorHAnsi" w:hAnsi="TimesNewRomanPSMT" w:cs="TimesNewRomanPSMT"/>
          <w:lang w:eastAsia="en-US"/>
        </w:rPr>
        <w:tab/>
      </w:r>
    </w:p>
    <w:p w:rsidR="006441D3" w:rsidRPr="00A13563" w:rsidRDefault="006441D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организация и проведение индивидуального собеседования;</w:t>
      </w:r>
    </w:p>
    <w:p w:rsidR="006441D3" w:rsidRPr="00A13563" w:rsidRDefault="006441D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защита отчетов о проделанной работе;</w:t>
      </w:r>
    </w:p>
    <w:p w:rsidR="006856FE" w:rsidRPr="00A13563" w:rsidRDefault="006856FE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доклад;</w:t>
      </w:r>
    </w:p>
    <w:p w:rsidR="006856FE" w:rsidRPr="00A13563" w:rsidRDefault="006856FE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защита проекта</w:t>
      </w:r>
      <w:r w:rsidR="006441D3" w:rsidRPr="00A13563">
        <w:rPr>
          <w:rFonts w:ascii="TimesNewRomanPSMT" w:eastAsiaTheme="minorHAnsi" w:hAnsi="TimesNewRomanPSMT" w:cs="TimesNewRomanPSMT"/>
          <w:lang w:eastAsia="en-US"/>
        </w:rPr>
        <w:t>;</w:t>
      </w:r>
      <w:r w:rsidR="006441D3" w:rsidRPr="00A13563">
        <w:rPr>
          <w:rFonts w:ascii="TimesNewRomanPSMT" w:eastAsiaTheme="minorHAnsi" w:hAnsi="TimesNewRomanPSMT" w:cs="TimesNewRomanPSMT"/>
          <w:lang w:eastAsia="en-US"/>
        </w:rPr>
        <w:tab/>
      </w:r>
    </w:p>
    <w:p w:rsidR="006441D3" w:rsidRPr="00A13563" w:rsidRDefault="006441D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 xml:space="preserve">организация </w:t>
      </w:r>
      <w:r w:rsidR="006856FE" w:rsidRPr="00A13563">
        <w:rPr>
          <w:rFonts w:ascii="TimesNewRomanPSMT" w:eastAsiaTheme="minorHAnsi" w:hAnsi="TimesNewRomanPSMT" w:cs="TimesNewRomanPSMT"/>
          <w:lang w:eastAsia="en-US"/>
        </w:rPr>
        <w:t xml:space="preserve">и проведение </w:t>
      </w:r>
      <w:r w:rsidRPr="00A13563">
        <w:rPr>
          <w:rFonts w:ascii="TimesNewRomanPSMT" w:eastAsiaTheme="minorHAnsi" w:hAnsi="TimesNewRomanPSMT" w:cs="TimesNewRomanPSMT"/>
          <w:lang w:eastAsia="en-US"/>
        </w:rPr>
        <w:t>конференций</w:t>
      </w:r>
      <w:r w:rsidR="006856FE" w:rsidRPr="00A13563">
        <w:rPr>
          <w:rFonts w:ascii="TimesNewRomanPSMT" w:eastAsiaTheme="minorHAnsi" w:hAnsi="TimesNewRomanPSMT" w:cs="TimesNewRomanPSMT"/>
          <w:lang w:eastAsia="en-US"/>
        </w:rPr>
        <w:t xml:space="preserve"> и др.</w:t>
      </w:r>
    </w:p>
    <w:p w:rsidR="00EA0210" w:rsidRDefault="00DA6130" w:rsidP="00EA0210">
      <w:pPr>
        <w:widowControl w:val="0"/>
        <w:spacing w:line="360" w:lineRule="auto"/>
        <w:ind w:firstLine="709"/>
        <w:jc w:val="both"/>
      </w:pPr>
      <w:r>
        <w:t>Одним из инструментов оценивания и учета продуктов самостоятельной деятельности обучающихся является Портфолио. Учебные продукты, выполненные в процессе внеаудиторной самостоятельной работы</w:t>
      </w:r>
      <w:r w:rsidR="00EA0210">
        <w:t xml:space="preserve">, </w:t>
      </w:r>
      <w:r>
        <w:t>могут быть включены в разделы «Портфолио достижений» и «Портфолио работ».</w:t>
      </w:r>
    </w:p>
    <w:p w:rsidR="00EA0210" w:rsidRPr="00EA0210" w:rsidRDefault="00EA0210" w:rsidP="00EA0210">
      <w:pPr>
        <w:widowControl w:val="0"/>
        <w:spacing w:line="360" w:lineRule="auto"/>
        <w:ind w:firstLine="709"/>
        <w:jc w:val="both"/>
      </w:pPr>
      <w:r w:rsidRPr="003562D4">
        <w:rPr>
          <w:rFonts w:eastAsiaTheme="minorHAnsi"/>
          <w:lang w:eastAsia="en-US"/>
        </w:rPr>
        <w:t xml:space="preserve">При работе над созданием методических </w:t>
      </w:r>
      <w:r>
        <w:rPr>
          <w:rFonts w:eastAsiaTheme="minorHAnsi"/>
          <w:lang w:eastAsia="en-US"/>
        </w:rPr>
        <w:t>р</w:t>
      </w:r>
      <w:r w:rsidRPr="003562D4">
        <w:rPr>
          <w:rFonts w:eastAsiaTheme="minorHAnsi"/>
          <w:lang w:eastAsia="en-US"/>
        </w:rPr>
        <w:t>екомендаций</w:t>
      </w:r>
      <w:r>
        <w:rPr>
          <w:rFonts w:eastAsiaTheme="minorHAnsi"/>
          <w:lang w:eastAsia="en-US"/>
        </w:rPr>
        <w:t xml:space="preserve"> для обучающихся </w:t>
      </w:r>
      <w:r w:rsidRPr="003562D4">
        <w:rPr>
          <w:rFonts w:eastAsiaTheme="minorHAnsi"/>
          <w:lang w:eastAsia="en-US"/>
        </w:rPr>
        <w:t xml:space="preserve">следует разработать критерии оценки </w:t>
      </w:r>
      <w:r>
        <w:rPr>
          <w:rFonts w:eastAsiaTheme="minorHAnsi"/>
          <w:lang w:eastAsia="en-US"/>
        </w:rPr>
        <w:t>в</w:t>
      </w:r>
      <w:r w:rsidRPr="003562D4">
        <w:rPr>
          <w:rFonts w:eastAsiaTheme="minorHAnsi"/>
          <w:lang w:eastAsia="en-US"/>
        </w:rPr>
        <w:t xml:space="preserve">ыполненной работы и </w:t>
      </w:r>
      <w:r w:rsidR="00B17E5B">
        <w:rPr>
          <w:rFonts w:eastAsiaTheme="minorHAnsi"/>
          <w:lang w:eastAsia="en-US"/>
        </w:rPr>
        <w:t>п</w:t>
      </w:r>
      <w:r w:rsidRPr="003562D4">
        <w:rPr>
          <w:rFonts w:eastAsiaTheme="minorHAnsi"/>
          <w:lang w:eastAsia="en-US"/>
        </w:rPr>
        <w:t>ознакомить с ними студентов.</w:t>
      </w:r>
      <w:r>
        <w:rPr>
          <w:rStyle w:val="FontStyle23"/>
        </w:rPr>
        <w:t xml:space="preserve"> </w:t>
      </w:r>
      <w:r w:rsidRPr="00285814">
        <w:rPr>
          <w:bCs/>
        </w:rPr>
        <w:t>Основными критериями, как правило, являются:</w:t>
      </w:r>
    </w:p>
    <w:p w:rsidR="00EA0210" w:rsidRPr="00B17E5B" w:rsidRDefault="00EA0210" w:rsidP="00B17E5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B17E5B">
        <w:rPr>
          <w:rFonts w:ascii="TimesNewRomanPSMT" w:eastAsiaTheme="minorHAnsi" w:hAnsi="TimesNewRomanPSMT" w:cs="TimesNewRomanPSMT"/>
          <w:lang w:eastAsia="en-US"/>
        </w:rPr>
        <w:t>уровень освоения обучающимся учебного материала;</w:t>
      </w:r>
    </w:p>
    <w:p w:rsidR="00EA0210" w:rsidRPr="00B17E5B" w:rsidRDefault="00EA0210" w:rsidP="00B17E5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B17E5B">
        <w:rPr>
          <w:rFonts w:ascii="TimesNewRomanPSMT" w:eastAsiaTheme="minorHAnsi" w:hAnsi="TimesNewRomanPSMT" w:cs="TimesNewRomanPSMT"/>
          <w:lang w:eastAsia="en-US"/>
        </w:rPr>
        <w:t>умение обучающегося использовать теоретические знания при решении практических задач;</w:t>
      </w:r>
    </w:p>
    <w:p w:rsidR="00EA0210" w:rsidRPr="00B17E5B" w:rsidRDefault="00EA0210" w:rsidP="00B17E5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B17E5B">
        <w:rPr>
          <w:rFonts w:ascii="TimesNewRomanPSMT" w:eastAsiaTheme="minorHAnsi" w:hAnsi="TimesNewRomanPSMT" w:cs="TimesNewRomanPSMT"/>
          <w:lang w:eastAsia="en-US"/>
        </w:rPr>
        <w:t>сформированность общих и / или профессиональных компетенций;</w:t>
      </w:r>
    </w:p>
    <w:p w:rsidR="00EA0210" w:rsidRPr="00A13563" w:rsidRDefault="00EA0210" w:rsidP="00B17E5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B17E5B">
        <w:rPr>
          <w:rFonts w:ascii="TimesNewRomanPSMT" w:eastAsiaTheme="minorHAnsi" w:hAnsi="TimesNewRomanPSMT" w:cs="TimesNewRomanPSMT"/>
          <w:lang w:eastAsia="en-US"/>
        </w:rPr>
        <w:t>уровень умения использовать информационно-коммуникационные технологии;</w:t>
      </w:r>
    </w:p>
    <w:p w:rsidR="00EA0210" w:rsidRPr="00A13563" w:rsidRDefault="00EA0210" w:rsidP="00B17E5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lang w:eastAsia="en-US"/>
        </w:rPr>
      </w:pPr>
      <w:r w:rsidRPr="00B17E5B">
        <w:rPr>
          <w:rFonts w:ascii="TimesNewRomanPSMT" w:eastAsiaTheme="minorHAnsi" w:hAnsi="TimesNewRomanPSMT" w:cs="TimesNewRomanPSMT"/>
          <w:lang w:eastAsia="en-US"/>
        </w:rPr>
        <w:lastRenderedPageBreak/>
        <w:t>обоснованность и четкость изложения материала;</w:t>
      </w:r>
    </w:p>
    <w:p w:rsidR="00EA0210" w:rsidRPr="00B17E5B" w:rsidRDefault="00EA0210" w:rsidP="00B17E5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B17E5B">
        <w:rPr>
          <w:rFonts w:ascii="TimesNewRomanPSMT" w:eastAsiaTheme="minorHAnsi" w:hAnsi="TimesNewRomanPSMT" w:cs="TimesNewRomanPSMT"/>
          <w:lang w:eastAsia="en-US"/>
        </w:rPr>
        <w:t>уровень умения сформулировать собственную позицию, оценку и аргументировать ее;</w:t>
      </w:r>
    </w:p>
    <w:p w:rsidR="00EA0210" w:rsidRPr="00B17E5B" w:rsidRDefault="00EA0210" w:rsidP="00B17E5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B17E5B">
        <w:rPr>
          <w:rFonts w:ascii="TimesNewRomanPSMT" w:eastAsiaTheme="minorHAnsi" w:hAnsi="TimesNewRomanPSMT" w:cs="TimesNewRomanPSMT"/>
          <w:lang w:eastAsia="en-US"/>
        </w:rPr>
        <w:t>обоснованность и четкость изложения ответа;</w:t>
      </w:r>
    </w:p>
    <w:p w:rsidR="00EA0210" w:rsidRPr="00B17E5B" w:rsidRDefault="00EA0210" w:rsidP="00B17E5B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B17E5B">
        <w:rPr>
          <w:rFonts w:ascii="TimesNewRomanPSMT" w:eastAsiaTheme="minorHAnsi" w:hAnsi="TimesNewRomanPSMT" w:cs="TimesNewRomanPSMT"/>
          <w:lang w:eastAsia="en-US"/>
        </w:rPr>
        <w:t>оформление результата самостоятельной работы в соответствии с предъявляемыми требованиями.</w:t>
      </w:r>
    </w:p>
    <w:p w:rsidR="00F51ECE" w:rsidRDefault="00EA0210" w:rsidP="00EA0210">
      <w:pPr>
        <w:autoSpaceDE w:val="0"/>
        <w:autoSpaceDN w:val="0"/>
        <w:adjustRightInd w:val="0"/>
        <w:spacing w:line="360" w:lineRule="auto"/>
        <w:ind w:firstLine="709"/>
        <w:contextualSpacing/>
        <w:jc w:val="both"/>
      </w:pPr>
      <w:r w:rsidRPr="00285814">
        <w:t>Результаты оценивания (соответствующая отметка)</w:t>
      </w:r>
      <w:r w:rsidR="00B17E5B">
        <w:t xml:space="preserve"> являются составляющей при подведении итогов опроса студента и</w:t>
      </w:r>
      <w:r w:rsidRPr="00285814">
        <w:t xml:space="preserve"> отражаются в журнале</w:t>
      </w:r>
      <w:r w:rsidR="00B17E5B">
        <w:t>, а также</w:t>
      </w:r>
      <w:r w:rsidRPr="00285814">
        <w:t xml:space="preserve"> учитываются при промежуточной аттестации обучающихся.</w:t>
      </w:r>
    </w:p>
    <w:p w:rsidR="006856FE" w:rsidRPr="003562D4" w:rsidRDefault="00EA0210" w:rsidP="00EA021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Arial Unicode MS"/>
        </w:rPr>
      </w:pPr>
      <w:r>
        <w:t>Для</w:t>
      </w:r>
      <w:r w:rsidR="005B4B84">
        <w:t xml:space="preserve"> учета выполнения обучающимся заданий внеаудиторной самостоятельной </w:t>
      </w:r>
      <w:r w:rsidR="00F51ECE">
        <w:t xml:space="preserve">работы преподавателям рекомендуется фиксировать факт выполнения заданий самостоятельной работ в </w:t>
      </w:r>
      <w:r w:rsidR="00F51ECE" w:rsidRPr="00F51ECE">
        <w:rPr>
          <w:i/>
        </w:rPr>
        <w:t xml:space="preserve">листе учета </w:t>
      </w:r>
      <w:r w:rsidR="00FF758F">
        <w:rPr>
          <w:i/>
        </w:rPr>
        <w:t xml:space="preserve">выполнения </w:t>
      </w:r>
      <w:r w:rsidR="00F51ECE" w:rsidRPr="00F51ECE">
        <w:rPr>
          <w:i/>
        </w:rPr>
        <w:t>внеаудиторной самостоятельной работы</w:t>
      </w:r>
      <w:r w:rsidR="00F51ECE">
        <w:t xml:space="preserve"> (Приложение 2). </w:t>
      </w:r>
    </w:p>
    <w:p w:rsidR="00397B95" w:rsidRDefault="00397B95">
      <w:pPr>
        <w:spacing w:after="200" w:line="276" w:lineRule="auto"/>
      </w:pPr>
      <w:r>
        <w:br w:type="page"/>
      </w:r>
    </w:p>
    <w:p w:rsidR="00D46002" w:rsidRDefault="00D46002" w:rsidP="00D4600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0" w:name="_Toc484161085"/>
      <w:r w:rsidRPr="00D46002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10"/>
    </w:p>
    <w:p w:rsidR="006740A5" w:rsidRPr="006740A5" w:rsidRDefault="006740A5" w:rsidP="006740A5"/>
    <w:p w:rsidR="00D46002" w:rsidRDefault="00D46002" w:rsidP="006740A5">
      <w:pPr>
        <w:pStyle w:val="a3"/>
        <w:numPr>
          <w:ilvl w:val="0"/>
          <w:numId w:val="14"/>
        </w:numPr>
        <w:spacing w:line="360" w:lineRule="auto"/>
        <w:jc w:val="both"/>
        <w:rPr>
          <w:rFonts w:eastAsiaTheme="majorEastAsia"/>
        </w:rPr>
      </w:pPr>
      <w:r>
        <w:rPr>
          <w:rFonts w:eastAsiaTheme="majorEastAsia"/>
        </w:rPr>
        <w:t xml:space="preserve">Организация самостоятельной работы обучающихся в профессиональных образовательных учреждениях </w:t>
      </w:r>
      <w:r w:rsidRPr="00D46002">
        <w:rPr>
          <w:rFonts w:eastAsiaTheme="majorEastAsia"/>
        </w:rPr>
        <w:t>[</w:t>
      </w:r>
      <w:r>
        <w:rPr>
          <w:rFonts w:eastAsiaTheme="majorEastAsia"/>
        </w:rPr>
        <w:t>Текст</w:t>
      </w:r>
      <w:r w:rsidRPr="00D46002">
        <w:rPr>
          <w:rFonts w:eastAsiaTheme="majorEastAsia"/>
        </w:rPr>
        <w:t>]</w:t>
      </w:r>
      <w:r w:rsidR="006740A5">
        <w:rPr>
          <w:rFonts w:eastAsiaTheme="majorEastAsia"/>
        </w:rPr>
        <w:t xml:space="preserve"> : метод. рекомендации / авт.-сост.: В.И. Сахарова, Н.О. Хлупина. – Кемерово : ГБУ ДПО «КРИРПО», 2016 – 126 с.</w:t>
      </w:r>
    </w:p>
    <w:p w:rsidR="006740A5" w:rsidRDefault="006740A5" w:rsidP="006740A5">
      <w:pPr>
        <w:pStyle w:val="a3"/>
        <w:numPr>
          <w:ilvl w:val="0"/>
          <w:numId w:val="14"/>
        </w:numPr>
        <w:spacing w:line="360" w:lineRule="auto"/>
        <w:jc w:val="both"/>
        <w:rPr>
          <w:rFonts w:eastAsiaTheme="majorEastAsia"/>
        </w:rPr>
      </w:pPr>
      <w:r>
        <w:rPr>
          <w:rFonts w:eastAsiaTheme="majorEastAsia"/>
        </w:rPr>
        <w:t>Панина, Т.С. Современные способы активизации обучения: Учеб пособие для студ. высш. учеб. Заведений / Т.С. Панина, Л.Н. Вавилова; Под  ред. Т.С. Паниной. – М.: Издательский центр «Академия», 2006.-176 с.</w:t>
      </w:r>
    </w:p>
    <w:p w:rsidR="006740A5" w:rsidRDefault="0063257F" w:rsidP="0063257F">
      <w:pPr>
        <w:pStyle w:val="a3"/>
        <w:numPr>
          <w:ilvl w:val="0"/>
          <w:numId w:val="14"/>
        </w:numPr>
        <w:spacing w:line="360" w:lineRule="auto"/>
        <w:rPr>
          <w:rFonts w:eastAsiaTheme="majorEastAsia"/>
        </w:rPr>
      </w:pPr>
      <w:r>
        <w:rPr>
          <w:rFonts w:eastAsiaTheme="majorEastAsia"/>
        </w:rPr>
        <w:t>«</w:t>
      </w:r>
      <w:r w:rsidR="006740A5">
        <w:rPr>
          <w:rFonts w:eastAsiaTheme="majorEastAsia"/>
        </w:rPr>
        <w:t>Современный урок и эффективные образовательные технологии для подготовки конкурентноспособных специа</w:t>
      </w:r>
      <w:r>
        <w:rPr>
          <w:rFonts w:eastAsiaTheme="majorEastAsia"/>
        </w:rPr>
        <w:t>л</w:t>
      </w:r>
      <w:r w:rsidR="006740A5">
        <w:rPr>
          <w:rFonts w:eastAsiaTheme="majorEastAsia"/>
        </w:rPr>
        <w:t>истов</w:t>
      </w:r>
      <w:r>
        <w:rPr>
          <w:rFonts w:eastAsiaTheme="majorEastAsia"/>
        </w:rPr>
        <w:t xml:space="preserve">». Сборник статей по материалам всероссийского семинара </w:t>
      </w:r>
      <w:r w:rsidR="006740A5">
        <w:rPr>
          <w:rFonts w:eastAsiaTheme="majorEastAsia"/>
        </w:rPr>
        <w:t xml:space="preserve"> </w:t>
      </w:r>
      <w:r w:rsidR="006740A5" w:rsidRPr="006740A5">
        <w:rPr>
          <w:rFonts w:eastAsiaTheme="majorEastAsia"/>
        </w:rPr>
        <w:t>[</w:t>
      </w:r>
      <w:r w:rsidR="006740A5">
        <w:rPr>
          <w:rFonts w:eastAsiaTheme="majorEastAsia"/>
        </w:rPr>
        <w:t>Электронный ресурс</w:t>
      </w:r>
      <w:r w:rsidR="006740A5" w:rsidRPr="006740A5">
        <w:rPr>
          <w:rFonts w:eastAsiaTheme="majorEastAsia"/>
        </w:rPr>
        <w:t>]</w:t>
      </w:r>
      <w:r w:rsidR="006740A5">
        <w:rPr>
          <w:rFonts w:eastAsiaTheme="majorEastAsia"/>
        </w:rPr>
        <w:t xml:space="preserve"> / </w:t>
      </w:r>
      <w:hyperlink r:id="rId9" w:history="1">
        <w:r w:rsidR="006740A5" w:rsidRPr="00800BD5">
          <w:rPr>
            <w:rStyle w:val="a6"/>
            <w:rFonts w:eastAsiaTheme="majorEastAsia"/>
          </w:rPr>
          <w:t>http://spbspoprof.ru/</w:t>
        </w:r>
      </w:hyperlink>
      <w:r w:rsidR="006740A5">
        <w:rPr>
          <w:rFonts w:eastAsiaTheme="majorEastAsia"/>
        </w:rPr>
        <w:t xml:space="preserve"> </w:t>
      </w:r>
      <w:r>
        <w:rPr>
          <w:rFonts w:eastAsiaTheme="majorEastAsia"/>
        </w:rPr>
        <w:t xml:space="preserve">. – Режим доступа: </w:t>
      </w:r>
      <w:hyperlink r:id="rId10" w:history="1">
        <w:r w:rsidRPr="00800BD5">
          <w:rPr>
            <w:rStyle w:val="a6"/>
            <w:rFonts w:eastAsiaTheme="majorEastAsia"/>
          </w:rPr>
          <w:t>http://spbspoprof.ru/userfiles/files/%D0%A1%D0%BE%D0%B2%D1%80%D0%B5%D0%BC%D0%B5%D0%BD%D0%BD%D1%8B%D0%B9%20%D1%83%D1%80%D0%BE%D0%BA_28-01.pdf</w:t>
        </w:r>
      </w:hyperlink>
      <w:r>
        <w:rPr>
          <w:rFonts w:eastAsiaTheme="majorEastAsia"/>
        </w:rPr>
        <w:t xml:space="preserve"> , свободный. – Загл. с экрана.</w:t>
      </w:r>
    </w:p>
    <w:p w:rsidR="0063257F" w:rsidRPr="0063257F" w:rsidRDefault="0063257F" w:rsidP="0063257F">
      <w:pPr>
        <w:spacing w:line="360" w:lineRule="auto"/>
        <w:ind w:left="360"/>
        <w:jc w:val="both"/>
        <w:rPr>
          <w:rFonts w:eastAsiaTheme="majorEastAsia"/>
        </w:rPr>
      </w:pPr>
    </w:p>
    <w:p w:rsidR="00D46002" w:rsidRDefault="00D46002" w:rsidP="006740A5">
      <w:pPr>
        <w:spacing w:after="200" w:line="360" w:lineRule="auto"/>
        <w:jc w:val="both"/>
        <w:rPr>
          <w:rFonts w:eastAsiaTheme="majorEastAsia"/>
          <w:b/>
          <w:bCs/>
          <w:i/>
          <w:sz w:val="28"/>
          <w:szCs w:val="28"/>
        </w:rPr>
      </w:pPr>
    </w:p>
    <w:p w:rsidR="00D46002" w:rsidRDefault="00D46002" w:rsidP="006740A5">
      <w:pPr>
        <w:spacing w:after="200" w:line="360" w:lineRule="auto"/>
        <w:jc w:val="both"/>
        <w:rPr>
          <w:rFonts w:eastAsiaTheme="majorEastAsia"/>
          <w:b/>
          <w:bCs/>
          <w:i/>
          <w:sz w:val="28"/>
          <w:szCs w:val="28"/>
        </w:rPr>
      </w:pPr>
      <w:r>
        <w:rPr>
          <w:i/>
        </w:rPr>
        <w:br w:type="page"/>
      </w:r>
    </w:p>
    <w:p w:rsidR="00720F2D" w:rsidRPr="00B83BCC" w:rsidRDefault="006441D3" w:rsidP="00903F77">
      <w:pPr>
        <w:pStyle w:val="1"/>
        <w:jc w:val="right"/>
        <w:rPr>
          <w:rFonts w:ascii="Times New Roman" w:hAnsi="Times New Roman" w:cs="Times New Roman"/>
          <w:color w:val="auto"/>
        </w:rPr>
      </w:pPr>
      <w:bookmarkStart w:id="11" w:name="_Toc484161086"/>
      <w:r w:rsidRPr="00B83BCC">
        <w:rPr>
          <w:rFonts w:ascii="Times New Roman" w:hAnsi="Times New Roman" w:cs="Times New Roman"/>
          <w:i/>
          <w:color w:val="auto"/>
        </w:rPr>
        <w:lastRenderedPageBreak/>
        <w:t>Приложение 1</w:t>
      </w:r>
      <w:r w:rsidR="00903F77">
        <w:rPr>
          <w:rFonts w:ascii="Times New Roman" w:hAnsi="Times New Roman" w:cs="Times New Roman"/>
          <w:i/>
          <w:color w:val="auto"/>
        </w:rPr>
        <w:br/>
      </w:r>
      <w:r w:rsidR="00720F2D" w:rsidRPr="00B83BCC">
        <w:rPr>
          <w:rFonts w:ascii="Times New Roman" w:hAnsi="Times New Roman" w:cs="Times New Roman"/>
          <w:color w:val="auto"/>
        </w:rPr>
        <w:t xml:space="preserve">Макет методических рекомендаций для студентов  </w:t>
      </w:r>
      <w:r w:rsidR="00720F2D" w:rsidRPr="00B83BCC">
        <w:rPr>
          <w:rFonts w:ascii="Times New Roman" w:hAnsi="Times New Roman" w:cs="Times New Roman"/>
          <w:color w:val="auto"/>
        </w:rPr>
        <w:br/>
        <w:t xml:space="preserve">по выполнению самостоятельной </w:t>
      </w:r>
      <w:r w:rsidR="00E0157D">
        <w:rPr>
          <w:rFonts w:ascii="Times New Roman" w:hAnsi="Times New Roman" w:cs="Times New Roman"/>
          <w:color w:val="auto"/>
        </w:rPr>
        <w:t>(</w:t>
      </w:r>
      <w:r w:rsidR="00E0157D" w:rsidRPr="00B83BCC">
        <w:rPr>
          <w:rFonts w:ascii="Times New Roman" w:hAnsi="Times New Roman" w:cs="Times New Roman"/>
          <w:color w:val="auto"/>
        </w:rPr>
        <w:t>внеаудиторной</w:t>
      </w:r>
      <w:r w:rsidR="00E0157D">
        <w:rPr>
          <w:rFonts w:ascii="Times New Roman" w:hAnsi="Times New Roman" w:cs="Times New Roman"/>
          <w:color w:val="auto"/>
        </w:rPr>
        <w:t>)</w:t>
      </w:r>
      <w:r w:rsidR="00E0157D" w:rsidRPr="00B83BCC">
        <w:rPr>
          <w:rFonts w:ascii="Times New Roman" w:hAnsi="Times New Roman" w:cs="Times New Roman"/>
          <w:color w:val="auto"/>
        </w:rPr>
        <w:t xml:space="preserve"> </w:t>
      </w:r>
      <w:r w:rsidR="00720F2D" w:rsidRPr="00B83BCC">
        <w:rPr>
          <w:rFonts w:ascii="Times New Roman" w:hAnsi="Times New Roman" w:cs="Times New Roman"/>
          <w:color w:val="auto"/>
        </w:rPr>
        <w:t xml:space="preserve">работы </w:t>
      </w:r>
      <w:r w:rsidR="00720F2D" w:rsidRPr="00B83BCC">
        <w:rPr>
          <w:rFonts w:ascii="Times New Roman" w:hAnsi="Times New Roman" w:cs="Times New Roman"/>
          <w:color w:val="auto"/>
        </w:rPr>
        <w:br/>
        <w:t>по учебной дисциплине / профессиональному модулю (МДК)</w:t>
      </w:r>
      <w:bookmarkEnd w:id="11"/>
    </w:p>
    <w:p w:rsidR="006441D3" w:rsidRDefault="006441D3" w:rsidP="006441D3">
      <w:pPr>
        <w:jc w:val="right"/>
        <w:rPr>
          <w:b/>
        </w:rPr>
      </w:pPr>
    </w:p>
    <w:p w:rsidR="006441D3" w:rsidRPr="0092211C" w:rsidRDefault="006441D3" w:rsidP="00B17E5B">
      <w:pPr>
        <w:spacing w:after="200" w:line="276" w:lineRule="auto"/>
        <w:jc w:val="center"/>
        <w:rPr>
          <w:b/>
        </w:rPr>
      </w:pPr>
      <w:r w:rsidRPr="0092211C">
        <w:rPr>
          <w:b/>
        </w:rPr>
        <w:t>Департамент охраны здоровья населения Кемеровской области</w:t>
      </w:r>
    </w:p>
    <w:p w:rsidR="006441D3" w:rsidRPr="0092211C" w:rsidRDefault="006441D3" w:rsidP="006441D3">
      <w:pPr>
        <w:jc w:val="center"/>
      </w:pPr>
      <w:r w:rsidRPr="0092211C">
        <w:t xml:space="preserve">Государственное бюджетное профессиональное образовательное учреждение </w:t>
      </w:r>
    </w:p>
    <w:p w:rsidR="006441D3" w:rsidRPr="0092211C" w:rsidRDefault="006441D3" w:rsidP="006441D3">
      <w:pPr>
        <w:jc w:val="center"/>
        <w:rPr>
          <w:b/>
        </w:rPr>
      </w:pPr>
      <w:r w:rsidRPr="0092211C">
        <w:rPr>
          <w:b/>
        </w:rPr>
        <w:t>«Кемеровский областной медицинский колледж»</w:t>
      </w:r>
    </w:p>
    <w:p w:rsidR="006441D3" w:rsidRPr="0092211C" w:rsidRDefault="006441D3" w:rsidP="006441D3">
      <w:pPr>
        <w:jc w:val="center"/>
      </w:pPr>
    </w:p>
    <w:p w:rsidR="006441D3" w:rsidRPr="0092211C" w:rsidRDefault="006441D3" w:rsidP="006441D3">
      <w:pPr>
        <w:autoSpaceDE w:val="0"/>
        <w:autoSpaceDN w:val="0"/>
        <w:adjustRightInd w:val="0"/>
        <w:rPr>
          <w:b/>
          <w:bCs/>
        </w:rPr>
      </w:pPr>
    </w:p>
    <w:p w:rsidR="006441D3" w:rsidRPr="0092211C" w:rsidRDefault="006441D3" w:rsidP="006441D3">
      <w:pPr>
        <w:autoSpaceDE w:val="0"/>
        <w:autoSpaceDN w:val="0"/>
        <w:adjustRightInd w:val="0"/>
        <w:rPr>
          <w:b/>
          <w:bCs/>
        </w:rPr>
      </w:pPr>
    </w:p>
    <w:p w:rsidR="006441D3" w:rsidRPr="0092211C" w:rsidRDefault="006441D3" w:rsidP="006441D3">
      <w:pPr>
        <w:autoSpaceDE w:val="0"/>
        <w:autoSpaceDN w:val="0"/>
        <w:adjustRightInd w:val="0"/>
        <w:rPr>
          <w:b/>
          <w:bCs/>
        </w:rPr>
      </w:pPr>
    </w:p>
    <w:p w:rsidR="006441D3" w:rsidRPr="0092211C" w:rsidRDefault="006441D3" w:rsidP="006441D3">
      <w:pPr>
        <w:autoSpaceDE w:val="0"/>
        <w:autoSpaceDN w:val="0"/>
        <w:adjustRightInd w:val="0"/>
        <w:rPr>
          <w:b/>
          <w:bCs/>
        </w:rPr>
      </w:pPr>
    </w:p>
    <w:tbl>
      <w:tblPr>
        <w:tblW w:w="4580" w:type="dxa"/>
        <w:tblInd w:w="5439" w:type="dxa"/>
        <w:tblLook w:val="01E0" w:firstRow="1" w:lastRow="1" w:firstColumn="1" w:lastColumn="1" w:noHBand="0" w:noVBand="0"/>
      </w:tblPr>
      <w:tblGrid>
        <w:gridCol w:w="462"/>
        <w:gridCol w:w="4118"/>
      </w:tblGrid>
      <w:tr w:rsidR="00FA6051" w:rsidRPr="0092211C" w:rsidTr="00FA6051">
        <w:trPr>
          <w:trHeight w:val="532"/>
        </w:trPr>
        <w:tc>
          <w:tcPr>
            <w:tcW w:w="462" w:type="dxa"/>
          </w:tcPr>
          <w:p w:rsidR="00FA6051" w:rsidRPr="0092211C" w:rsidRDefault="00FA6051" w:rsidP="00D46002">
            <w:pPr>
              <w:jc w:val="center"/>
              <w:rPr>
                <w:b/>
              </w:rPr>
            </w:pPr>
          </w:p>
        </w:tc>
        <w:tc>
          <w:tcPr>
            <w:tcW w:w="4118" w:type="dxa"/>
          </w:tcPr>
          <w:p w:rsidR="00FA6051" w:rsidRPr="0092211C" w:rsidRDefault="00FA6051" w:rsidP="00D46002"/>
        </w:tc>
      </w:tr>
      <w:tr w:rsidR="00FA6051" w:rsidRPr="0092211C" w:rsidTr="00FA6051">
        <w:trPr>
          <w:trHeight w:val="1582"/>
        </w:trPr>
        <w:tc>
          <w:tcPr>
            <w:tcW w:w="462" w:type="dxa"/>
          </w:tcPr>
          <w:p w:rsidR="00FA6051" w:rsidRPr="0092211C" w:rsidRDefault="00FA6051" w:rsidP="00D46002">
            <w:pPr>
              <w:jc w:val="center"/>
              <w:rPr>
                <w:b/>
              </w:rPr>
            </w:pPr>
          </w:p>
        </w:tc>
        <w:tc>
          <w:tcPr>
            <w:tcW w:w="4118" w:type="dxa"/>
          </w:tcPr>
          <w:p w:rsidR="00FA6051" w:rsidRPr="0092211C" w:rsidRDefault="00FA6051" w:rsidP="00D46002"/>
        </w:tc>
      </w:tr>
    </w:tbl>
    <w:p w:rsidR="006441D3" w:rsidRPr="0092211C" w:rsidRDefault="006441D3" w:rsidP="006441D3">
      <w:pPr>
        <w:autoSpaceDE w:val="0"/>
        <w:autoSpaceDN w:val="0"/>
        <w:adjustRightInd w:val="0"/>
        <w:rPr>
          <w:b/>
          <w:bCs/>
        </w:rPr>
      </w:pPr>
    </w:p>
    <w:p w:rsidR="006441D3" w:rsidRPr="0092211C" w:rsidRDefault="006441D3" w:rsidP="006441D3">
      <w:pPr>
        <w:autoSpaceDE w:val="0"/>
        <w:autoSpaceDN w:val="0"/>
        <w:adjustRightInd w:val="0"/>
        <w:rPr>
          <w:b/>
          <w:bCs/>
        </w:rPr>
      </w:pPr>
    </w:p>
    <w:p w:rsidR="006441D3" w:rsidRPr="0092211C" w:rsidRDefault="006441D3" w:rsidP="006441D3">
      <w:pPr>
        <w:autoSpaceDE w:val="0"/>
        <w:autoSpaceDN w:val="0"/>
        <w:adjustRightInd w:val="0"/>
        <w:rPr>
          <w:b/>
          <w:bCs/>
        </w:rPr>
      </w:pPr>
    </w:p>
    <w:p w:rsidR="006441D3" w:rsidRPr="0092211C" w:rsidRDefault="006441D3" w:rsidP="006441D3">
      <w:pPr>
        <w:autoSpaceDE w:val="0"/>
        <w:autoSpaceDN w:val="0"/>
        <w:adjustRightInd w:val="0"/>
        <w:rPr>
          <w:b/>
          <w:bCs/>
        </w:rPr>
      </w:pPr>
    </w:p>
    <w:p w:rsidR="006441D3" w:rsidRPr="0092211C" w:rsidRDefault="006441D3" w:rsidP="006441D3">
      <w:pPr>
        <w:autoSpaceDE w:val="0"/>
        <w:autoSpaceDN w:val="0"/>
        <w:adjustRightInd w:val="0"/>
        <w:rPr>
          <w:b/>
          <w:bCs/>
        </w:rPr>
      </w:pPr>
    </w:p>
    <w:p w:rsidR="006441D3" w:rsidRPr="0092211C" w:rsidRDefault="006441D3" w:rsidP="00644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2211C">
        <w:rPr>
          <w:b/>
          <w:sz w:val="28"/>
          <w:szCs w:val="28"/>
        </w:rPr>
        <w:t xml:space="preserve">Методические рекомендации для </w:t>
      </w:r>
      <w:r w:rsidR="00966A23">
        <w:rPr>
          <w:b/>
          <w:sz w:val="28"/>
          <w:szCs w:val="28"/>
        </w:rPr>
        <w:t>обучающихся</w:t>
      </w:r>
      <w:r w:rsidRPr="0092211C">
        <w:rPr>
          <w:b/>
          <w:sz w:val="28"/>
          <w:szCs w:val="28"/>
        </w:rPr>
        <w:t xml:space="preserve"> </w:t>
      </w:r>
    </w:p>
    <w:p w:rsidR="006441D3" w:rsidRPr="0092211C" w:rsidRDefault="006441D3" w:rsidP="006441D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2211C">
        <w:rPr>
          <w:b/>
          <w:sz w:val="28"/>
          <w:szCs w:val="28"/>
        </w:rPr>
        <w:t>по выполнению</w:t>
      </w:r>
      <w:r>
        <w:rPr>
          <w:b/>
          <w:sz w:val="28"/>
          <w:szCs w:val="28"/>
        </w:rPr>
        <w:t xml:space="preserve"> </w:t>
      </w:r>
      <w:r w:rsidRPr="0092211C">
        <w:rPr>
          <w:b/>
          <w:sz w:val="28"/>
          <w:szCs w:val="28"/>
        </w:rPr>
        <w:t>самостоятельной</w:t>
      </w:r>
      <w:r w:rsidR="00E0157D" w:rsidRPr="0092211C">
        <w:rPr>
          <w:b/>
          <w:sz w:val="28"/>
          <w:szCs w:val="28"/>
        </w:rPr>
        <w:t xml:space="preserve"> </w:t>
      </w:r>
      <w:r w:rsidR="00E0157D">
        <w:rPr>
          <w:b/>
          <w:sz w:val="28"/>
          <w:szCs w:val="28"/>
        </w:rPr>
        <w:t>(внеаудиторной)</w:t>
      </w:r>
      <w:r w:rsidRPr="0092211C">
        <w:rPr>
          <w:b/>
          <w:sz w:val="28"/>
          <w:szCs w:val="28"/>
        </w:rPr>
        <w:t xml:space="preserve"> работы</w:t>
      </w:r>
    </w:p>
    <w:p w:rsidR="006441D3" w:rsidRPr="0092211C" w:rsidRDefault="006441D3" w:rsidP="00644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2211C">
        <w:rPr>
          <w:b/>
          <w:sz w:val="28"/>
          <w:szCs w:val="28"/>
        </w:rPr>
        <w:t>по учебной дисциплине</w:t>
      </w:r>
      <w:r w:rsidR="00F51E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</w:t>
      </w:r>
      <w:r w:rsidR="00F51E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ПМ</w:t>
      </w:r>
      <w:r w:rsidR="00F51E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(МДК)</w:t>
      </w:r>
      <w:r w:rsidRPr="0092211C">
        <w:rPr>
          <w:b/>
          <w:sz w:val="28"/>
          <w:szCs w:val="28"/>
        </w:rPr>
        <w:t xml:space="preserve"> </w:t>
      </w:r>
    </w:p>
    <w:p w:rsidR="006441D3" w:rsidRPr="0092211C" w:rsidRDefault="006441D3" w:rsidP="00644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441D3" w:rsidRPr="0092211C" w:rsidRDefault="006441D3" w:rsidP="00644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</w:rPr>
      </w:pPr>
      <w:r w:rsidRPr="0092211C">
        <w:rPr>
          <w:b/>
          <w:sz w:val="28"/>
          <w:szCs w:val="28"/>
        </w:rPr>
        <w:t>____________________</w:t>
      </w:r>
      <w:r w:rsidRPr="0092211C">
        <w:rPr>
          <w:b/>
          <w:sz w:val="28"/>
          <w:szCs w:val="28"/>
        </w:rPr>
        <w:br/>
      </w:r>
    </w:p>
    <w:p w:rsidR="006441D3" w:rsidRPr="0092211C" w:rsidRDefault="006441D3" w:rsidP="00644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92211C">
        <w:rPr>
          <w:i/>
        </w:rPr>
        <w:t xml:space="preserve">Специальность: </w:t>
      </w:r>
      <w:r>
        <w:rPr>
          <w:i/>
        </w:rPr>
        <w:t>_______________</w:t>
      </w:r>
    </w:p>
    <w:p w:rsidR="006441D3" w:rsidRPr="0092211C" w:rsidRDefault="006441D3" w:rsidP="006441D3">
      <w:pPr>
        <w:jc w:val="center"/>
        <w:rPr>
          <w:i/>
        </w:rPr>
      </w:pPr>
    </w:p>
    <w:p w:rsidR="006441D3" w:rsidRPr="0092211C" w:rsidRDefault="006441D3" w:rsidP="006441D3">
      <w:pPr>
        <w:jc w:val="center"/>
      </w:pPr>
    </w:p>
    <w:p w:rsidR="006441D3" w:rsidRPr="0092211C" w:rsidRDefault="006441D3" w:rsidP="006441D3">
      <w:pPr>
        <w:jc w:val="center"/>
      </w:pPr>
    </w:p>
    <w:p w:rsidR="006441D3" w:rsidRDefault="006441D3" w:rsidP="006441D3">
      <w:pPr>
        <w:jc w:val="center"/>
      </w:pPr>
    </w:p>
    <w:p w:rsidR="006441D3" w:rsidRPr="0092211C" w:rsidRDefault="006441D3" w:rsidP="006441D3">
      <w:pPr>
        <w:jc w:val="center"/>
      </w:pPr>
    </w:p>
    <w:p w:rsidR="006441D3" w:rsidRPr="0092211C" w:rsidRDefault="006441D3" w:rsidP="006441D3">
      <w:pPr>
        <w:jc w:val="center"/>
      </w:pPr>
    </w:p>
    <w:p w:rsidR="006441D3" w:rsidRDefault="006441D3" w:rsidP="006441D3">
      <w:pPr>
        <w:jc w:val="center"/>
      </w:pPr>
    </w:p>
    <w:p w:rsidR="006441D3" w:rsidRDefault="006441D3" w:rsidP="006441D3">
      <w:pPr>
        <w:jc w:val="center"/>
      </w:pPr>
    </w:p>
    <w:p w:rsidR="006441D3" w:rsidRDefault="006441D3" w:rsidP="006441D3">
      <w:pPr>
        <w:jc w:val="center"/>
      </w:pPr>
    </w:p>
    <w:p w:rsidR="006441D3" w:rsidRDefault="006441D3" w:rsidP="006441D3">
      <w:pPr>
        <w:jc w:val="center"/>
      </w:pPr>
    </w:p>
    <w:p w:rsidR="00903F77" w:rsidRDefault="00903F77" w:rsidP="006441D3">
      <w:pPr>
        <w:jc w:val="center"/>
      </w:pPr>
    </w:p>
    <w:p w:rsidR="00903F77" w:rsidRDefault="00903F77" w:rsidP="006441D3">
      <w:pPr>
        <w:jc w:val="center"/>
      </w:pPr>
    </w:p>
    <w:p w:rsidR="00903F77" w:rsidRDefault="00903F77" w:rsidP="006441D3">
      <w:pPr>
        <w:jc w:val="center"/>
      </w:pPr>
    </w:p>
    <w:p w:rsidR="006441D3" w:rsidRDefault="006441D3" w:rsidP="006441D3">
      <w:pPr>
        <w:jc w:val="center"/>
      </w:pPr>
    </w:p>
    <w:p w:rsidR="006441D3" w:rsidRPr="0092211C" w:rsidRDefault="006441D3" w:rsidP="006441D3">
      <w:pPr>
        <w:jc w:val="center"/>
      </w:pPr>
      <w:r w:rsidRPr="0092211C">
        <w:t>Кемерово</w:t>
      </w:r>
    </w:p>
    <w:p w:rsidR="006441D3" w:rsidRPr="0092211C" w:rsidRDefault="006441D3" w:rsidP="006441D3">
      <w:pPr>
        <w:jc w:val="center"/>
      </w:pPr>
      <w:r w:rsidRPr="0092211C">
        <w:t>201</w:t>
      </w:r>
      <w:r>
        <w:t>_</w:t>
      </w:r>
    </w:p>
    <w:p w:rsidR="006441D3" w:rsidRPr="0092211C" w:rsidRDefault="006441D3" w:rsidP="006441D3">
      <w:pPr>
        <w:jc w:val="center"/>
        <w:outlineLvl w:val="0"/>
        <w:rPr>
          <w:b/>
        </w:rPr>
      </w:pPr>
    </w:p>
    <w:p w:rsidR="006441D3" w:rsidRPr="0092211C" w:rsidRDefault="006441D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</w:pPr>
      <w:r w:rsidRPr="0092211C">
        <w:lastRenderedPageBreak/>
        <w:t xml:space="preserve">Методические рекомендации </w:t>
      </w:r>
      <w:r>
        <w:t xml:space="preserve">для </w:t>
      </w:r>
      <w:r w:rsidR="00966A23">
        <w:t>обучающихся</w:t>
      </w:r>
      <w:r>
        <w:t xml:space="preserve"> </w:t>
      </w:r>
      <w:r w:rsidRPr="0092211C">
        <w:t xml:space="preserve">по выполнению самостоятельной  </w:t>
      </w:r>
      <w:r w:rsidR="00E0157D">
        <w:t xml:space="preserve">(внеаудиторной) </w:t>
      </w:r>
      <w:r w:rsidRPr="0092211C">
        <w:t>работы по учебной дисциплине</w:t>
      </w:r>
      <w:r w:rsidR="00966A23">
        <w:t xml:space="preserve"> / ПМ (МДК)</w:t>
      </w:r>
      <w:r w:rsidRPr="0092211C">
        <w:t xml:space="preserve"> </w:t>
      </w:r>
      <w:r>
        <w:t>_________________</w:t>
      </w:r>
      <w:r w:rsidRPr="0092211C">
        <w:t xml:space="preserve">  для студентов </w:t>
      </w:r>
      <w:r>
        <w:t xml:space="preserve">специальности </w:t>
      </w:r>
      <w:r w:rsidRPr="0092211C">
        <w:t xml:space="preserve"> </w:t>
      </w:r>
      <w:r>
        <w:t>___________</w:t>
      </w:r>
      <w:r w:rsidRPr="0092211C">
        <w:rPr>
          <w:b/>
        </w:rPr>
        <w:t xml:space="preserve"> </w:t>
      </w:r>
      <w:r w:rsidRPr="0092211C">
        <w:t>[Текст]: Методические рекомендации / - Кемерово : ГБПОУ «КОМК», 201</w:t>
      </w:r>
      <w:r>
        <w:t>_</w:t>
      </w:r>
      <w:r w:rsidRPr="0092211C">
        <w:t xml:space="preserve">. – </w:t>
      </w:r>
      <w:r>
        <w:t>__</w:t>
      </w:r>
      <w:r w:rsidRPr="0092211C">
        <w:t xml:space="preserve"> с.</w:t>
      </w:r>
    </w:p>
    <w:p w:rsidR="006441D3" w:rsidRPr="0092211C" w:rsidRDefault="006441D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441D3" w:rsidRPr="0092211C" w:rsidRDefault="006441D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441D3" w:rsidRPr="0092211C" w:rsidRDefault="006441D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441D3" w:rsidRPr="0092211C" w:rsidRDefault="006441D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6441D3" w:rsidRPr="0092211C" w:rsidRDefault="006441D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</w:rPr>
      </w:pPr>
      <w:r w:rsidRPr="0092211C">
        <w:t>Составитель:</w:t>
      </w:r>
      <w:r w:rsidRPr="0092211C">
        <w:rPr>
          <w:b/>
        </w:rPr>
        <w:t xml:space="preserve"> </w:t>
      </w:r>
      <w:r>
        <w:t>________________________</w:t>
      </w:r>
      <w:r w:rsidRPr="0092211C">
        <w:t>, преподаватель</w:t>
      </w:r>
    </w:p>
    <w:p w:rsidR="006441D3" w:rsidRPr="0092211C" w:rsidRDefault="006441D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441D3" w:rsidRPr="0092211C" w:rsidRDefault="006441D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441D3" w:rsidRPr="0092211C" w:rsidRDefault="006441D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441D3" w:rsidRDefault="006441D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966A23" w:rsidRPr="0092211C" w:rsidRDefault="00966A2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441D3" w:rsidRPr="0092211C" w:rsidRDefault="006441D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441D3" w:rsidRPr="0092211C" w:rsidRDefault="006441D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441D3" w:rsidRPr="0092211C" w:rsidRDefault="006441D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441D3" w:rsidRPr="0092211C" w:rsidRDefault="006441D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Рассмотрено на заседании МОП _________</w:t>
      </w:r>
    </w:p>
    <w:p w:rsidR="00966A23" w:rsidRDefault="00966A2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441D3" w:rsidRPr="0092211C" w:rsidRDefault="006441D3" w:rsidP="006441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Протокол </w:t>
      </w:r>
      <w:r w:rsidR="00AE5A18">
        <w:t xml:space="preserve">от «__» _____________ 201_ г. </w:t>
      </w:r>
      <w:r>
        <w:t xml:space="preserve">№ ___  </w:t>
      </w:r>
    </w:p>
    <w:p w:rsidR="006441D3" w:rsidRPr="0092211C" w:rsidRDefault="006441D3" w:rsidP="00644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441D3" w:rsidRPr="0092211C" w:rsidRDefault="006441D3" w:rsidP="00644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441D3" w:rsidRPr="0092211C" w:rsidRDefault="006441D3" w:rsidP="00644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441D3" w:rsidRPr="0092211C" w:rsidRDefault="006441D3" w:rsidP="00644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441D3" w:rsidRPr="0092211C" w:rsidRDefault="006441D3" w:rsidP="00644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6441D3" w:rsidRPr="0092211C" w:rsidRDefault="006441D3" w:rsidP="006441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  <w:r w:rsidRPr="0092211C">
        <w:tab/>
      </w:r>
      <w:r w:rsidRPr="0092211C">
        <w:tab/>
      </w:r>
      <w:r w:rsidRPr="0092211C">
        <w:tab/>
      </w:r>
      <w:r w:rsidRPr="0092211C">
        <w:tab/>
      </w:r>
    </w:p>
    <w:p w:rsidR="006441D3" w:rsidRPr="0092211C" w:rsidRDefault="006441D3" w:rsidP="006441D3">
      <w:pPr>
        <w:jc w:val="both"/>
      </w:pPr>
    </w:p>
    <w:p w:rsidR="00E207F1" w:rsidRDefault="00E207F1" w:rsidP="006441D3">
      <w:pPr>
        <w:jc w:val="both"/>
      </w:pPr>
    </w:p>
    <w:p w:rsidR="00E207F1" w:rsidRDefault="00E207F1" w:rsidP="006441D3">
      <w:pPr>
        <w:jc w:val="both"/>
      </w:pPr>
    </w:p>
    <w:p w:rsidR="00E207F1" w:rsidRDefault="00E207F1" w:rsidP="006441D3">
      <w:pPr>
        <w:jc w:val="both"/>
      </w:pPr>
    </w:p>
    <w:p w:rsidR="00E207F1" w:rsidRDefault="00E207F1" w:rsidP="006441D3">
      <w:pPr>
        <w:jc w:val="both"/>
      </w:pPr>
    </w:p>
    <w:p w:rsidR="00E207F1" w:rsidRDefault="00E207F1" w:rsidP="006441D3">
      <w:pPr>
        <w:jc w:val="both"/>
      </w:pPr>
    </w:p>
    <w:p w:rsidR="00E207F1" w:rsidRDefault="00E207F1" w:rsidP="006441D3">
      <w:pPr>
        <w:jc w:val="both"/>
      </w:pPr>
    </w:p>
    <w:p w:rsidR="00E207F1" w:rsidRDefault="00E207F1" w:rsidP="006441D3">
      <w:pPr>
        <w:jc w:val="both"/>
      </w:pPr>
    </w:p>
    <w:p w:rsidR="00E207F1" w:rsidRDefault="00E207F1" w:rsidP="006441D3">
      <w:pPr>
        <w:jc w:val="both"/>
      </w:pPr>
    </w:p>
    <w:p w:rsidR="00E207F1" w:rsidRDefault="00E207F1" w:rsidP="006441D3">
      <w:pPr>
        <w:jc w:val="both"/>
      </w:pPr>
    </w:p>
    <w:p w:rsidR="00E207F1" w:rsidRDefault="00E207F1" w:rsidP="006441D3">
      <w:pPr>
        <w:jc w:val="both"/>
      </w:pPr>
    </w:p>
    <w:p w:rsidR="00E207F1" w:rsidRDefault="00E207F1" w:rsidP="006441D3">
      <w:pPr>
        <w:jc w:val="both"/>
      </w:pPr>
    </w:p>
    <w:p w:rsidR="00E207F1" w:rsidRDefault="00E207F1" w:rsidP="006441D3">
      <w:pPr>
        <w:jc w:val="both"/>
      </w:pPr>
    </w:p>
    <w:p w:rsidR="00E207F1" w:rsidRDefault="00E207F1" w:rsidP="006441D3">
      <w:pPr>
        <w:jc w:val="both"/>
      </w:pPr>
    </w:p>
    <w:p w:rsidR="00E207F1" w:rsidRDefault="00E207F1" w:rsidP="006441D3">
      <w:pPr>
        <w:jc w:val="both"/>
      </w:pPr>
    </w:p>
    <w:p w:rsidR="00E207F1" w:rsidRDefault="00E207F1" w:rsidP="006441D3">
      <w:pPr>
        <w:jc w:val="both"/>
      </w:pPr>
    </w:p>
    <w:p w:rsidR="00966A23" w:rsidRDefault="00966A23" w:rsidP="006441D3">
      <w:pPr>
        <w:jc w:val="both"/>
      </w:pPr>
    </w:p>
    <w:p w:rsidR="00966A23" w:rsidRDefault="00966A23" w:rsidP="006441D3">
      <w:pPr>
        <w:jc w:val="both"/>
      </w:pPr>
    </w:p>
    <w:p w:rsidR="00966A23" w:rsidRDefault="00966A23" w:rsidP="006441D3">
      <w:pPr>
        <w:jc w:val="both"/>
      </w:pPr>
    </w:p>
    <w:p w:rsidR="00966A23" w:rsidRDefault="00966A23" w:rsidP="006441D3">
      <w:pPr>
        <w:jc w:val="both"/>
      </w:pPr>
    </w:p>
    <w:p w:rsidR="00E207F1" w:rsidRDefault="00E207F1" w:rsidP="006441D3">
      <w:pPr>
        <w:jc w:val="both"/>
      </w:pPr>
    </w:p>
    <w:p w:rsidR="00E207F1" w:rsidRDefault="00E207F1" w:rsidP="006441D3">
      <w:pPr>
        <w:jc w:val="both"/>
      </w:pPr>
    </w:p>
    <w:p w:rsidR="006441D3" w:rsidRPr="0092211C" w:rsidRDefault="006441D3" w:rsidP="006441D3">
      <w:pPr>
        <w:jc w:val="both"/>
      </w:pPr>
      <w:r w:rsidRPr="0092211C">
        <w:t>© ГБПОУ  «Кемеровский областной медицинский колледж», 201</w:t>
      </w:r>
      <w:r>
        <w:t>_</w:t>
      </w:r>
      <w:r w:rsidRPr="0092211C">
        <w:t xml:space="preserve"> г. </w:t>
      </w:r>
    </w:p>
    <w:p w:rsidR="00A13563" w:rsidRDefault="00A13563" w:rsidP="00720F2D">
      <w:pPr>
        <w:jc w:val="center"/>
        <w:rPr>
          <w:b/>
        </w:rPr>
      </w:pPr>
    </w:p>
    <w:p w:rsidR="006441D3" w:rsidRPr="00720F2D" w:rsidRDefault="006441D3" w:rsidP="00720F2D">
      <w:pPr>
        <w:jc w:val="center"/>
        <w:rPr>
          <w:b/>
        </w:rPr>
      </w:pPr>
      <w:r w:rsidRPr="00720F2D">
        <w:rPr>
          <w:b/>
        </w:rPr>
        <w:lastRenderedPageBreak/>
        <w:t>Содержание</w:t>
      </w:r>
    </w:p>
    <w:p w:rsidR="00E207F1" w:rsidRDefault="00E207F1" w:rsidP="006441D3">
      <w:pPr>
        <w:jc w:val="center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E207F1" w:rsidTr="00E207F1">
        <w:tc>
          <w:tcPr>
            <w:tcW w:w="8897" w:type="dxa"/>
          </w:tcPr>
          <w:p w:rsidR="00E207F1" w:rsidRPr="00E207F1" w:rsidRDefault="00E207F1" w:rsidP="00720F2D">
            <w:pPr>
              <w:spacing w:line="360" w:lineRule="auto"/>
            </w:pPr>
            <w:r w:rsidRPr="00E207F1">
              <w:t>Введение</w:t>
            </w:r>
          </w:p>
        </w:tc>
        <w:tc>
          <w:tcPr>
            <w:tcW w:w="674" w:type="dxa"/>
          </w:tcPr>
          <w:p w:rsidR="00E207F1" w:rsidRPr="00E207F1" w:rsidRDefault="00E207F1" w:rsidP="00720F2D">
            <w:pPr>
              <w:spacing w:line="360" w:lineRule="auto"/>
              <w:jc w:val="center"/>
            </w:pPr>
            <w:r w:rsidRPr="00E207F1">
              <w:t>…</w:t>
            </w:r>
          </w:p>
        </w:tc>
      </w:tr>
      <w:tr w:rsidR="00E207F1" w:rsidTr="00E207F1">
        <w:tc>
          <w:tcPr>
            <w:tcW w:w="8897" w:type="dxa"/>
          </w:tcPr>
          <w:p w:rsidR="00E207F1" w:rsidRPr="00E207F1" w:rsidRDefault="00E207F1" w:rsidP="00720F2D">
            <w:pPr>
              <w:spacing w:line="360" w:lineRule="auto"/>
            </w:pPr>
            <w:r w:rsidRPr="00E207F1">
              <w:t>Общие рекомендации</w:t>
            </w:r>
          </w:p>
        </w:tc>
        <w:tc>
          <w:tcPr>
            <w:tcW w:w="674" w:type="dxa"/>
          </w:tcPr>
          <w:p w:rsidR="00E207F1" w:rsidRPr="00E207F1" w:rsidRDefault="00E207F1" w:rsidP="00720F2D">
            <w:pPr>
              <w:spacing w:line="360" w:lineRule="auto"/>
              <w:jc w:val="center"/>
            </w:pPr>
            <w:r w:rsidRPr="00E207F1">
              <w:t>…</w:t>
            </w:r>
          </w:p>
        </w:tc>
      </w:tr>
      <w:tr w:rsidR="00E207F1" w:rsidTr="00E207F1">
        <w:tc>
          <w:tcPr>
            <w:tcW w:w="8897" w:type="dxa"/>
          </w:tcPr>
          <w:p w:rsidR="00E207F1" w:rsidRPr="00E207F1" w:rsidRDefault="00E207F1" w:rsidP="00720F2D">
            <w:pPr>
              <w:spacing w:line="360" w:lineRule="auto"/>
            </w:pPr>
            <w:r w:rsidRPr="00E207F1">
              <w:t>Виды и объем внеаудиторной самостоятельной работы обучающегося</w:t>
            </w:r>
          </w:p>
        </w:tc>
        <w:tc>
          <w:tcPr>
            <w:tcW w:w="674" w:type="dxa"/>
          </w:tcPr>
          <w:p w:rsidR="00E207F1" w:rsidRPr="00E207F1" w:rsidRDefault="00E207F1" w:rsidP="00720F2D">
            <w:pPr>
              <w:spacing w:line="360" w:lineRule="auto"/>
              <w:jc w:val="center"/>
            </w:pPr>
            <w:r w:rsidRPr="00E207F1">
              <w:t>…</w:t>
            </w:r>
          </w:p>
        </w:tc>
      </w:tr>
      <w:tr w:rsidR="00E207F1" w:rsidTr="00E207F1">
        <w:tc>
          <w:tcPr>
            <w:tcW w:w="8897" w:type="dxa"/>
          </w:tcPr>
          <w:p w:rsidR="00E207F1" w:rsidRPr="00E207F1" w:rsidRDefault="00E207F1" w:rsidP="00720F2D">
            <w:pPr>
              <w:spacing w:line="360" w:lineRule="auto"/>
            </w:pPr>
            <w:r w:rsidRPr="00E207F1">
              <w:t>Самостоятельная работа №1 (</w:t>
            </w:r>
            <w:r w:rsidRPr="00E207F1">
              <w:rPr>
                <w:i/>
              </w:rPr>
              <w:t>Название в соответствии с  РП</w:t>
            </w:r>
            <w:r w:rsidRPr="00E207F1">
              <w:t xml:space="preserve"> )</w:t>
            </w:r>
          </w:p>
        </w:tc>
        <w:tc>
          <w:tcPr>
            <w:tcW w:w="674" w:type="dxa"/>
          </w:tcPr>
          <w:p w:rsidR="00E207F1" w:rsidRPr="00E207F1" w:rsidRDefault="00E207F1" w:rsidP="00720F2D">
            <w:pPr>
              <w:spacing w:line="360" w:lineRule="auto"/>
              <w:jc w:val="center"/>
            </w:pPr>
            <w:r w:rsidRPr="00E207F1">
              <w:t>…</w:t>
            </w:r>
          </w:p>
        </w:tc>
      </w:tr>
      <w:tr w:rsidR="00E207F1" w:rsidTr="00E207F1">
        <w:tc>
          <w:tcPr>
            <w:tcW w:w="8897" w:type="dxa"/>
          </w:tcPr>
          <w:p w:rsidR="00E207F1" w:rsidRPr="00E207F1" w:rsidRDefault="00E207F1" w:rsidP="00720F2D">
            <w:pPr>
              <w:spacing w:line="360" w:lineRule="auto"/>
            </w:pPr>
            <w:r w:rsidRPr="00E207F1">
              <w:t>Самостоятельная работа №2</w:t>
            </w:r>
          </w:p>
        </w:tc>
        <w:tc>
          <w:tcPr>
            <w:tcW w:w="674" w:type="dxa"/>
          </w:tcPr>
          <w:p w:rsidR="00E207F1" w:rsidRPr="00E207F1" w:rsidRDefault="00E207F1" w:rsidP="00720F2D">
            <w:pPr>
              <w:spacing w:line="360" w:lineRule="auto"/>
              <w:jc w:val="center"/>
            </w:pPr>
            <w:r w:rsidRPr="00E207F1">
              <w:t>…</w:t>
            </w:r>
          </w:p>
        </w:tc>
      </w:tr>
      <w:tr w:rsidR="00E207F1" w:rsidTr="00E207F1">
        <w:tc>
          <w:tcPr>
            <w:tcW w:w="8897" w:type="dxa"/>
          </w:tcPr>
          <w:p w:rsidR="00E207F1" w:rsidRPr="00E207F1" w:rsidRDefault="00E207F1" w:rsidP="00720F2D">
            <w:pPr>
              <w:spacing w:line="360" w:lineRule="auto"/>
            </w:pPr>
            <w:r w:rsidRPr="00E207F1">
              <w:t>…</w:t>
            </w:r>
          </w:p>
        </w:tc>
        <w:tc>
          <w:tcPr>
            <w:tcW w:w="674" w:type="dxa"/>
          </w:tcPr>
          <w:p w:rsidR="00E207F1" w:rsidRPr="00E207F1" w:rsidRDefault="00E207F1" w:rsidP="00720F2D">
            <w:pPr>
              <w:spacing w:line="360" w:lineRule="auto"/>
              <w:jc w:val="center"/>
            </w:pPr>
            <w:r w:rsidRPr="00E207F1">
              <w:t>…</w:t>
            </w:r>
          </w:p>
        </w:tc>
      </w:tr>
      <w:tr w:rsidR="00E207F1" w:rsidTr="00E207F1">
        <w:tc>
          <w:tcPr>
            <w:tcW w:w="8897" w:type="dxa"/>
          </w:tcPr>
          <w:p w:rsidR="00E207F1" w:rsidRPr="00E207F1" w:rsidRDefault="00E207F1" w:rsidP="00720F2D">
            <w:pPr>
              <w:spacing w:line="360" w:lineRule="auto"/>
            </w:pPr>
            <w:r w:rsidRPr="00E207F1">
              <w:t>Самостоятельная работа №</w:t>
            </w:r>
            <w:r w:rsidRPr="00E207F1">
              <w:rPr>
                <w:lang w:val="en-US"/>
              </w:rPr>
              <w:t>n</w:t>
            </w:r>
          </w:p>
        </w:tc>
        <w:tc>
          <w:tcPr>
            <w:tcW w:w="674" w:type="dxa"/>
          </w:tcPr>
          <w:p w:rsidR="00E207F1" w:rsidRPr="00E207F1" w:rsidRDefault="00E207F1" w:rsidP="00720F2D">
            <w:pPr>
              <w:spacing w:line="360" w:lineRule="auto"/>
              <w:jc w:val="center"/>
            </w:pPr>
            <w:r w:rsidRPr="00E207F1">
              <w:t>…</w:t>
            </w:r>
          </w:p>
        </w:tc>
      </w:tr>
      <w:tr w:rsidR="00E207F1" w:rsidTr="00E207F1">
        <w:tc>
          <w:tcPr>
            <w:tcW w:w="8897" w:type="dxa"/>
          </w:tcPr>
          <w:p w:rsidR="00E207F1" w:rsidRPr="00E207F1" w:rsidRDefault="00E207F1" w:rsidP="00720F2D">
            <w:pPr>
              <w:spacing w:line="360" w:lineRule="auto"/>
            </w:pPr>
            <w:r w:rsidRPr="00E207F1">
              <w:t>Список источников</w:t>
            </w:r>
          </w:p>
        </w:tc>
        <w:tc>
          <w:tcPr>
            <w:tcW w:w="674" w:type="dxa"/>
          </w:tcPr>
          <w:p w:rsidR="00E207F1" w:rsidRPr="00E207F1" w:rsidRDefault="00E207F1" w:rsidP="00720F2D">
            <w:pPr>
              <w:spacing w:line="360" w:lineRule="auto"/>
              <w:jc w:val="center"/>
            </w:pPr>
            <w:r w:rsidRPr="00E207F1">
              <w:t>…</w:t>
            </w:r>
          </w:p>
        </w:tc>
      </w:tr>
      <w:tr w:rsidR="00E207F1" w:rsidTr="00E207F1">
        <w:tc>
          <w:tcPr>
            <w:tcW w:w="8897" w:type="dxa"/>
          </w:tcPr>
          <w:p w:rsidR="00E207F1" w:rsidRPr="00E207F1" w:rsidRDefault="00E207F1" w:rsidP="00720F2D">
            <w:pPr>
              <w:spacing w:line="360" w:lineRule="auto"/>
            </w:pPr>
            <w:r w:rsidRPr="00E207F1">
              <w:t>Приложение 1 (наименование)</w:t>
            </w:r>
          </w:p>
        </w:tc>
        <w:tc>
          <w:tcPr>
            <w:tcW w:w="674" w:type="dxa"/>
          </w:tcPr>
          <w:p w:rsidR="00E207F1" w:rsidRPr="00E207F1" w:rsidRDefault="00E207F1" w:rsidP="00720F2D">
            <w:pPr>
              <w:spacing w:line="360" w:lineRule="auto"/>
              <w:jc w:val="center"/>
            </w:pPr>
            <w:r w:rsidRPr="00E207F1">
              <w:t>…</w:t>
            </w:r>
          </w:p>
        </w:tc>
      </w:tr>
      <w:tr w:rsidR="00E207F1" w:rsidTr="00E207F1">
        <w:tc>
          <w:tcPr>
            <w:tcW w:w="8897" w:type="dxa"/>
          </w:tcPr>
          <w:p w:rsidR="00E207F1" w:rsidRPr="00E207F1" w:rsidRDefault="00E207F1" w:rsidP="00720F2D">
            <w:pPr>
              <w:spacing w:line="360" w:lineRule="auto"/>
            </w:pPr>
            <w:r w:rsidRPr="00E207F1">
              <w:t>….</w:t>
            </w:r>
          </w:p>
        </w:tc>
        <w:tc>
          <w:tcPr>
            <w:tcW w:w="674" w:type="dxa"/>
          </w:tcPr>
          <w:p w:rsidR="00E207F1" w:rsidRPr="00E207F1" w:rsidRDefault="00E207F1" w:rsidP="00720F2D">
            <w:pPr>
              <w:spacing w:line="360" w:lineRule="auto"/>
              <w:jc w:val="center"/>
            </w:pPr>
            <w:r w:rsidRPr="00E207F1">
              <w:t>…</w:t>
            </w:r>
          </w:p>
        </w:tc>
      </w:tr>
      <w:tr w:rsidR="00E207F1" w:rsidTr="00E207F1">
        <w:tc>
          <w:tcPr>
            <w:tcW w:w="8897" w:type="dxa"/>
          </w:tcPr>
          <w:p w:rsidR="00E207F1" w:rsidRPr="00E207F1" w:rsidRDefault="00E207F1" w:rsidP="00720F2D">
            <w:pPr>
              <w:spacing w:line="360" w:lineRule="auto"/>
              <w:rPr>
                <w:lang w:val="en-US"/>
              </w:rPr>
            </w:pPr>
            <w:r w:rsidRPr="00E207F1">
              <w:t xml:space="preserve">Приложение </w:t>
            </w:r>
            <w:r w:rsidRPr="00E207F1">
              <w:rPr>
                <w:lang w:val="en-US"/>
              </w:rPr>
              <w:t>n</w:t>
            </w:r>
          </w:p>
        </w:tc>
        <w:tc>
          <w:tcPr>
            <w:tcW w:w="674" w:type="dxa"/>
          </w:tcPr>
          <w:p w:rsidR="00E207F1" w:rsidRPr="00E207F1" w:rsidRDefault="00E207F1" w:rsidP="00720F2D">
            <w:pPr>
              <w:spacing w:line="360" w:lineRule="auto"/>
              <w:jc w:val="center"/>
              <w:rPr>
                <w:lang w:val="en-US"/>
              </w:rPr>
            </w:pPr>
            <w:r w:rsidRPr="00E207F1">
              <w:rPr>
                <w:lang w:val="en-US"/>
              </w:rPr>
              <w:t>…</w:t>
            </w:r>
          </w:p>
        </w:tc>
      </w:tr>
    </w:tbl>
    <w:p w:rsidR="006441D3" w:rsidRPr="0092211C" w:rsidRDefault="006441D3" w:rsidP="006441D3">
      <w:pPr>
        <w:jc w:val="center"/>
        <w:rPr>
          <w:b/>
        </w:rPr>
      </w:pPr>
    </w:p>
    <w:p w:rsidR="006441D3" w:rsidRPr="0092211C" w:rsidRDefault="006441D3" w:rsidP="006441D3">
      <w:pPr>
        <w:rPr>
          <w:b/>
        </w:rPr>
      </w:pPr>
      <w:r w:rsidRPr="0092211C">
        <w:rPr>
          <w:b/>
        </w:rPr>
        <w:br w:type="page"/>
      </w:r>
    </w:p>
    <w:p w:rsidR="006441D3" w:rsidRPr="00720F2D" w:rsidRDefault="006441D3" w:rsidP="00720F2D">
      <w:pPr>
        <w:jc w:val="center"/>
        <w:rPr>
          <w:b/>
        </w:rPr>
      </w:pPr>
      <w:bookmarkStart w:id="12" w:name="_Toc475132840"/>
      <w:r w:rsidRPr="00720F2D">
        <w:rPr>
          <w:b/>
        </w:rPr>
        <w:lastRenderedPageBreak/>
        <w:t>Введение</w:t>
      </w:r>
      <w:bookmarkEnd w:id="12"/>
    </w:p>
    <w:p w:rsidR="002F357F" w:rsidRDefault="002F357F" w:rsidP="002F357F">
      <w:pPr>
        <w:spacing w:line="360" w:lineRule="auto"/>
        <w:ind w:firstLine="709"/>
        <w:contextualSpacing/>
        <w:jc w:val="center"/>
      </w:pPr>
    </w:p>
    <w:p w:rsidR="002F357F" w:rsidRPr="002F357F" w:rsidRDefault="002F357F" w:rsidP="00720F2D">
      <w:pPr>
        <w:spacing w:line="360" w:lineRule="auto"/>
        <w:ind w:firstLine="709"/>
        <w:contextualSpacing/>
      </w:pPr>
      <w:r>
        <w:t xml:space="preserve">Уважаемый студент, </w:t>
      </w:r>
      <w:r w:rsidR="00966A23">
        <w:t>Вам</w:t>
      </w:r>
      <w:r>
        <w:t xml:space="preserve"> предстоит выполнить задания самостоятельной </w:t>
      </w:r>
      <w:r w:rsidR="00E0157D">
        <w:t xml:space="preserve">(внеаудиторной) </w:t>
      </w:r>
      <w:r>
        <w:t>работы по учебной дисциплине</w:t>
      </w:r>
      <w:r w:rsidR="00F51ECE">
        <w:t xml:space="preserve"> </w:t>
      </w:r>
      <w:r>
        <w:t>/</w:t>
      </w:r>
      <w:r w:rsidR="00F51ECE">
        <w:t xml:space="preserve"> </w:t>
      </w:r>
      <w:r>
        <w:t>ПМ (МДК)__________________.</w:t>
      </w:r>
    </w:p>
    <w:p w:rsidR="006441D3" w:rsidRPr="006C71F0" w:rsidRDefault="006441D3" w:rsidP="006441D3">
      <w:pPr>
        <w:spacing w:line="360" w:lineRule="auto"/>
        <w:ind w:firstLine="709"/>
        <w:contextualSpacing/>
        <w:jc w:val="both"/>
      </w:pPr>
      <w:r w:rsidRPr="006C71F0">
        <w:t>Самостоятельная работа – планируемая учебная, учебно-исследовательская</w:t>
      </w:r>
      <w:r w:rsidR="00A13563">
        <w:t xml:space="preserve"> деятельность</w:t>
      </w:r>
      <w:r w:rsidRPr="006C71F0">
        <w:t xml:space="preserve">, выполняемая во внеаудиторное время по заданию и при методическом руководстве преподавателя, но без его непосредственного участия. </w:t>
      </w:r>
    </w:p>
    <w:p w:rsidR="006441D3" w:rsidRPr="006C71F0" w:rsidRDefault="006441D3" w:rsidP="006441D3">
      <w:pPr>
        <w:spacing w:line="360" w:lineRule="auto"/>
        <w:ind w:firstLine="709"/>
        <w:contextualSpacing/>
        <w:jc w:val="both"/>
      </w:pPr>
      <w:r w:rsidRPr="006C71F0">
        <w:t xml:space="preserve">Самостоятельная работа способствует эффективному усвоению учебной информации, способов осуществления познавательной или профессиональной деятельности, воспитанию таких профессионально значимых личностных качеств, как ответственность, инициативность, </w:t>
      </w:r>
      <w:r w:rsidR="00A13563">
        <w:t xml:space="preserve">организованность, </w:t>
      </w:r>
      <w:r w:rsidRPr="006C71F0">
        <w:t xml:space="preserve"> трудолюбие.</w:t>
      </w:r>
    </w:p>
    <w:p w:rsidR="009F10C5" w:rsidRDefault="006441D3" w:rsidP="006441D3">
      <w:pPr>
        <w:spacing w:line="360" w:lineRule="auto"/>
        <w:ind w:firstLine="709"/>
        <w:contextualSpacing/>
        <w:jc w:val="both"/>
      </w:pPr>
      <w:r w:rsidRPr="006C71F0">
        <w:t xml:space="preserve">Целью самостоятельной работы является овладение знаниями </w:t>
      </w:r>
      <w:r>
        <w:t xml:space="preserve">и </w:t>
      </w:r>
      <w:r w:rsidRPr="006C71F0">
        <w:t>умениями по дисциплине</w:t>
      </w:r>
      <w:r w:rsidR="00E207F1">
        <w:t xml:space="preserve">: </w:t>
      </w:r>
    </w:p>
    <w:p w:rsidR="006441D3" w:rsidRPr="006C71F0" w:rsidRDefault="00E207F1" w:rsidP="006441D3">
      <w:pPr>
        <w:spacing w:line="360" w:lineRule="auto"/>
        <w:ind w:firstLine="709"/>
        <w:contextualSpacing/>
        <w:jc w:val="both"/>
      </w:pPr>
      <w:r>
        <w:t>…</w:t>
      </w:r>
      <w:r w:rsidRPr="00E207F1">
        <w:rPr>
          <w:i/>
        </w:rPr>
        <w:t>(заполняется в соответствии</w:t>
      </w:r>
      <w:r>
        <w:rPr>
          <w:i/>
        </w:rPr>
        <w:t xml:space="preserve"> с рабочей программой).</w:t>
      </w:r>
      <w:r w:rsidR="006441D3" w:rsidRPr="00E207F1">
        <w:t xml:space="preserve"> </w:t>
      </w:r>
    </w:p>
    <w:p w:rsidR="006441D3" w:rsidRDefault="006441D3" w:rsidP="006441D3">
      <w:pPr>
        <w:spacing w:line="360" w:lineRule="auto"/>
        <w:ind w:firstLine="709"/>
        <w:contextualSpacing/>
        <w:jc w:val="both"/>
      </w:pPr>
      <w:r w:rsidRPr="0092211C">
        <w:t xml:space="preserve">Выполнение </w:t>
      </w:r>
      <w:r w:rsidR="009F10C5">
        <w:t xml:space="preserve">заданий </w:t>
      </w:r>
      <w:r w:rsidRPr="0092211C">
        <w:t xml:space="preserve">самостоятельной работы способствует формированию общих </w:t>
      </w:r>
      <w:r>
        <w:t xml:space="preserve">и профессиональных  </w:t>
      </w:r>
      <w:r w:rsidRPr="0092211C">
        <w:t>компетенций:</w:t>
      </w:r>
    </w:p>
    <w:p w:rsidR="006441D3" w:rsidRPr="00E207F1" w:rsidRDefault="009F10C5" w:rsidP="006441D3">
      <w:pPr>
        <w:spacing w:line="360" w:lineRule="auto"/>
        <w:ind w:firstLine="709"/>
        <w:contextualSpacing/>
        <w:jc w:val="both"/>
        <w:rPr>
          <w:i/>
        </w:rPr>
      </w:pPr>
      <w:r>
        <w:t>…(з</w:t>
      </w:r>
      <w:r w:rsidR="00E207F1" w:rsidRPr="00E207F1">
        <w:rPr>
          <w:i/>
        </w:rPr>
        <w:t xml:space="preserve">аполняется в соответствии с </w:t>
      </w:r>
      <w:r w:rsidR="006441D3" w:rsidRPr="00E207F1">
        <w:rPr>
          <w:i/>
        </w:rPr>
        <w:t>рабочей программ</w:t>
      </w:r>
      <w:r w:rsidR="00E207F1" w:rsidRPr="00E207F1">
        <w:rPr>
          <w:i/>
        </w:rPr>
        <w:t>ой</w:t>
      </w:r>
      <w:r>
        <w:rPr>
          <w:i/>
        </w:rPr>
        <w:t>)</w:t>
      </w:r>
      <w:r w:rsidR="00E207F1" w:rsidRPr="00E207F1">
        <w:rPr>
          <w:i/>
        </w:rPr>
        <w:t>.</w:t>
      </w:r>
    </w:p>
    <w:p w:rsidR="006441D3" w:rsidRPr="0092211C" w:rsidRDefault="00A13563" w:rsidP="006441D3">
      <w:pPr>
        <w:spacing w:line="360" w:lineRule="auto"/>
        <w:ind w:firstLine="709"/>
        <w:contextualSpacing/>
        <w:jc w:val="both"/>
      </w:pPr>
      <w:r>
        <w:t>Настоящие</w:t>
      </w:r>
      <w:r w:rsidR="00803369">
        <w:t xml:space="preserve"> методические рекомендации с</w:t>
      </w:r>
      <w:r w:rsidR="006441D3" w:rsidRPr="0092211C">
        <w:t>одержат</w:t>
      </w:r>
      <w:r w:rsidR="006441D3">
        <w:t xml:space="preserve"> вид самостоятельной работы по определенной теме,</w:t>
      </w:r>
      <w:r w:rsidR="00E207F1">
        <w:t xml:space="preserve"> </w:t>
      </w:r>
      <w:r w:rsidR="006441D3" w:rsidRPr="0092211C">
        <w:t>цель, задание, порядок выполнения, критерии оценки самостоятельной работы.</w:t>
      </w:r>
    </w:p>
    <w:p w:rsidR="006441D3" w:rsidRPr="0092211C" w:rsidRDefault="006441D3" w:rsidP="006441D3">
      <w:pPr>
        <w:rPr>
          <w:rFonts w:eastAsiaTheme="majorEastAsia"/>
          <w:b/>
          <w:bCs/>
        </w:rPr>
      </w:pPr>
      <w:r w:rsidRPr="0092211C">
        <w:br w:type="page"/>
      </w:r>
    </w:p>
    <w:p w:rsidR="006441D3" w:rsidRPr="00720F2D" w:rsidRDefault="006441D3" w:rsidP="00720F2D">
      <w:pPr>
        <w:jc w:val="center"/>
        <w:rPr>
          <w:b/>
        </w:rPr>
      </w:pPr>
      <w:bookmarkStart w:id="13" w:name="_Toc475132841"/>
      <w:r w:rsidRPr="00720F2D">
        <w:rPr>
          <w:b/>
        </w:rPr>
        <w:lastRenderedPageBreak/>
        <w:t>Общие рекомендации</w:t>
      </w:r>
      <w:bookmarkEnd w:id="13"/>
    </w:p>
    <w:p w:rsidR="006441D3" w:rsidRPr="0092211C" w:rsidRDefault="006441D3" w:rsidP="006441D3">
      <w:pPr>
        <w:ind w:firstLine="708"/>
        <w:jc w:val="both"/>
      </w:pPr>
    </w:p>
    <w:p w:rsidR="006441D3" w:rsidRPr="0092211C" w:rsidRDefault="00E207F1" w:rsidP="006441D3">
      <w:pPr>
        <w:spacing w:line="360" w:lineRule="auto"/>
        <w:ind w:firstLine="709"/>
        <w:contextualSpacing/>
        <w:jc w:val="both"/>
      </w:pPr>
      <w:r>
        <w:t>Задания с</w:t>
      </w:r>
      <w:r w:rsidR="006441D3" w:rsidRPr="0092211C">
        <w:t>амостоятельн</w:t>
      </w:r>
      <w:r>
        <w:t>ой</w:t>
      </w:r>
      <w:r w:rsidR="006441D3" w:rsidRPr="0092211C">
        <w:t xml:space="preserve"> </w:t>
      </w:r>
      <w:r w:rsidR="00E0157D">
        <w:t xml:space="preserve">(внеаудиторной) </w:t>
      </w:r>
      <w:r w:rsidR="006441D3" w:rsidRPr="0092211C">
        <w:t>работы выполняются индивидуально</w:t>
      </w:r>
      <w:r w:rsidR="006441D3">
        <w:t xml:space="preserve"> в свободное от занятий время, при необходимости используется </w:t>
      </w:r>
      <w:r w:rsidR="006441D3" w:rsidRPr="0092211C">
        <w:t>домашн</w:t>
      </w:r>
      <w:r w:rsidR="006441D3">
        <w:t>ий</w:t>
      </w:r>
      <w:r w:rsidR="006441D3" w:rsidRPr="0092211C">
        <w:t xml:space="preserve"> </w:t>
      </w:r>
      <w:r w:rsidR="006441D3">
        <w:t xml:space="preserve">персональный </w:t>
      </w:r>
      <w:r w:rsidR="006441D3" w:rsidRPr="0092211C">
        <w:t xml:space="preserve">компьютер или </w:t>
      </w:r>
      <w:r w:rsidR="006441D3">
        <w:t xml:space="preserve">ПК </w:t>
      </w:r>
      <w:r w:rsidR="006441D3" w:rsidRPr="0092211C">
        <w:t xml:space="preserve">в </w:t>
      </w:r>
      <w:r w:rsidR="006441D3">
        <w:t xml:space="preserve">читальном зале </w:t>
      </w:r>
      <w:r w:rsidR="006441D3" w:rsidRPr="0092211C">
        <w:t>библиотек</w:t>
      </w:r>
      <w:r w:rsidR="006441D3">
        <w:t>и  ГБПОУ «КОМК.</w:t>
      </w:r>
    </w:p>
    <w:p w:rsidR="006441D3" w:rsidRPr="00803369" w:rsidRDefault="00803369" w:rsidP="00F51ECE">
      <w:pPr>
        <w:spacing w:line="360" w:lineRule="auto"/>
        <w:ind w:firstLine="357"/>
        <w:contextualSpacing/>
        <w:jc w:val="both"/>
        <w:rPr>
          <w:b/>
          <w:color w:val="F79646" w:themeColor="accent6"/>
        </w:rPr>
      </w:pPr>
      <w:r>
        <w:t>П</w:t>
      </w:r>
      <w:r w:rsidR="006441D3" w:rsidRPr="0092211C">
        <w:t>еред выпо</w:t>
      </w:r>
      <w:r>
        <w:t>л</w:t>
      </w:r>
      <w:r w:rsidR="00F51ECE">
        <w:t xml:space="preserve">нением самостоятельной работы </w:t>
      </w:r>
      <w:r w:rsidR="006441D3" w:rsidRPr="0092211C">
        <w:t>повторит</w:t>
      </w:r>
      <w:r>
        <w:t>е</w:t>
      </w:r>
      <w:r w:rsidR="006441D3" w:rsidRPr="0092211C">
        <w:t xml:space="preserve"> теоретический материал, пройденный на аудиторных занятиях, изучит</w:t>
      </w:r>
      <w:r>
        <w:t>е</w:t>
      </w:r>
      <w:r w:rsidR="006441D3" w:rsidRPr="0092211C">
        <w:t xml:space="preserve"> материал по теме учебни</w:t>
      </w:r>
      <w:r>
        <w:t>ка, дополнительной литературы, И</w:t>
      </w:r>
      <w:r w:rsidR="006441D3" w:rsidRPr="0092211C">
        <w:t>нтернет – ресурсов</w:t>
      </w:r>
      <w:r w:rsidR="00F51ECE">
        <w:t xml:space="preserve">; </w:t>
      </w:r>
      <w:r w:rsidR="006441D3" w:rsidRPr="0092211C">
        <w:t>выполнит</w:t>
      </w:r>
      <w:r>
        <w:t>е</w:t>
      </w:r>
      <w:r w:rsidR="006441D3" w:rsidRPr="0092211C">
        <w:t xml:space="preserve"> </w:t>
      </w:r>
      <w:r w:rsidR="00966A23">
        <w:t>работу,</w:t>
      </w:r>
      <w:r>
        <w:t xml:space="preserve"> ответьте </w:t>
      </w:r>
      <w:r w:rsidR="00F51ECE">
        <w:t>на поставленные вопросы; предоставьте отчет преподавателю.</w:t>
      </w:r>
    </w:p>
    <w:p w:rsidR="006441D3" w:rsidRPr="00F51ECE" w:rsidRDefault="006441D3" w:rsidP="00F51ECE">
      <w:pPr>
        <w:spacing w:line="360" w:lineRule="auto"/>
        <w:ind w:firstLine="708"/>
        <w:jc w:val="both"/>
      </w:pPr>
      <w:r w:rsidRPr="00F51ECE">
        <w:t>Каждая работа оценивается по пятибалльной системе. Критерии оценки приведены в данных методических рекомендациях.</w:t>
      </w:r>
    </w:p>
    <w:p w:rsidR="00F51ECE" w:rsidRDefault="00F51ECE" w:rsidP="006441D3">
      <w:pPr>
        <w:autoSpaceDE w:val="0"/>
        <w:autoSpaceDN w:val="0"/>
        <w:adjustRightInd w:val="0"/>
        <w:spacing w:line="360" w:lineRule="auto"/>
        <w:ind w:firstLine="708"/>
        <w:rPr>
          <w:i/>
        </w:rPr>
      </w:pPr>
    </w:p>
    <w:p w:rsidR="006441D3" w:rsidRPr="0092211C" w:rsidRDefault="006441D3" w:rsidP="006441D3">
      <w:pPr>
        <w:autoSpaceDE w:val="0"/>
        <w:autoSpaceDN w:val="0"/>
        <w:adjustRightInd w:val="0"/>
        <w:spacing w:line="360" w:lineRule="auto"/>
        <w:ind w:firstLine="708"/>
        <w:rPr>
          <w:i/>
        </w:rPr>
      </w:pPr>
      <w:r w:rsidRPr="0092211C">
        <w:rPr>
          <w:i/>
        </w:rPr>
        <w:t>При возникновении затруднений в процессе работы, обратитесь за консультацией к преподавателю.</w:t>
      </w:r>
    </w:p>
    <w:p w:rsidR="006441D3" w:rsidRPr="0092211C" w:rsidRDefault="006441D3" w:rsidP="006441D3">
      <w:pPr>
        <w:pStyle w:val="a3"/>
        <w:spacing w:line="360" w:lineRule="auto"/>
        <w:ind w:left="1428"/>
        <w:rPr>
          <w:b/>
        </w:rPr>
      </w:pPr>
    </w:p>
    <w:p w:rsidR="006441D3" w:rsidRPr="0092211C" w:rsidRDefault="006441D3" w:rsidP="006441D3">
      <w:pPr>
        <w:pStyle w:val="a3"/>
        <w:spacing w:line="360" w:lineRule="auto"/>
        <w:ind w:left="1428"/>
        <w:rPr>
          <w:b/>
        </w:rPr>
      </w:pPr>
    </w:p>
    <w:p w:rsidR="006441D3" w:rsidRPr="0092211C" w:rsidRDefault="006441D3" w:rsidP="006441D3">
      <w:pPr>
        <w:pStyle w:val="a3"/>
        <w:spacing w:line="360" w:lineRule="auto"/>
        <w:ind w:left="1428"/>
        <w:rPr>
          <w:b/>
        </w:rPr>
      </w:pPr>
    </w:p>
    <w:p w:rsidR="006441D3" w:rsidRPr="0092211C" w:rsidRDefault="006441D3" w:rsidP="006441D3">
      <w:pPr>
        <w:pStyle w:val="a3"/>
        <w:spacing w:line="360" w:lineRule="auto"/>
        <w:ind w:left="1428"/>
        <w:rPr>
          <w:b/>
        </w:rPr>
      </w:pPr>
    </w:p>
    <w:p w:rsidR="006441D3" w:rsidRPr="0092211C" w:rsidRDefault="006441D3" w:rsidP="006441D3">
      <w:pPr>
        <w:pStyle w:val="a3"/>
        <w:spacing w:line="360" w:lineRule="auto"/>
        <w:ind w:left="1428"/>
        <w:rPr>
          <w:b/>
        </w:rPr>
      </w:pPr>
    </w:p>
    <w:p w:rsidR="006441D3" w:rsidRPr="0092211C" w:rsidRDefault="006441D3" w:rsidP="006441D3">
      <w:pPr>
        <w:pStyle w:val="a3"/>
        <w:spacing w:line="360" w:lineRule="auto"/>
        <w:ind w:left="1428"/>
        <w:rPr>
          <w:b/>
        </w:rPr>
      </w:pPr>
    </w:p>
    <w:p w:rsidR="006441D3" w:rsidRPr="0092211C" w:rsidRDefault="006441D3" w:rsidP="006441D3">
      <w:pPr>
        <w:pStyle w:val="a3"/>
        <w:spacing w:line="360" w:lineRule="auto"/>
        <w:ind w:left="1428"/>
        <w:rPr>
          <w:b/>
        </w:rPr>
      </w:pPr>
    </w:p>
    <w:p w:rsidR="006441D3" w:rsidRPr="0092211C" w:rsidRDefault="006441D3" w:rsidP="006441D3">
      <w:pPr>
        <w:pStyle w:val="a3"/>
        <w:spacing w:line="360" w:lineRule="auto"/>
        <w:ind w:left="1428"/>
        <w:rPr>
          <w:b/>
        </w:rPr>
      </w:pPr>
    </w:p>
    <w:p w:rsidR="006441D3" w:rsidRPr="0092211C" w:rsidRDefault="006441D3" w:rsidP="006441D3">
      <w:pPr>
        <w:pStyle w:val="a3"/>
        <w:spacing w:line="360" w:lineRule="auto"/>
        <w:ind w:left="1428"/>
        <w:rPr>
          <w:b/>
        </w:rPr>
      </w:pPr>
    </w:p>
    <w:p w:rsidR="006441D3" w:rsidRPr="0092211C" w:rsidRDefault="006441D3" w:rsidP="006441D3">
      <w:pPr>
        <w:pStyle w:val="a3"/>
        <w:spacing w:line="360" w:lineRule="auto"/>
        <w:ind w:left="1428"/>
        <w:rPr>
          <w:b/>
        </w:rPr>
      </w:pPr>
    </w:p>
    <w:p w:rsidR="006441D3" w:rsidRPr="0092211C" w:rsidRDefault="006441D3" w:rsidP="006441D3">
      <w:pPr>
        <w:rPr>
          <w:b/>
        </w:rPr>
      </w:pPr>
      <w:r w:rsidRPr="0092211C">
        <w:rPr>
          <w:b/>
        </w:rPr>
        <w:br w:type="page"/>
      </w:r>
    </w:p>
    <w:p w:rsidR="006441D3" w:rsidRPr="00720F2D" w:rsidRDefault="006441D3" w:rsidP="00720F2D">
      <w:pPr>
        <w:jc w:val="center"/>
        <w:rPr>
          <w:b/>
        </w:rPr>
      </w:pPr>
      <w:bookmarkStart w:id="14" w:name="_Toc475132842"/>
      <w:r w:rsidRPr="00720F2D">
        <w:rPr>
          <w:b/>
        </w:rPr>
        <w:lastRenderedPageBreak/>
        <w:t xml:space="preserve">Виды и объем самостоятельной </w:t>
      </w:r>
      <w:r w:rsidR="00E0157D">
        <w:rPr>
          <w:b/>
        </w:rPr>
        <w:t>(</w:t>
      </w:r>
      <w:r w:rsidR="00E0157D" w:rsidRPr="00720F2D">
        <w:rPr>
          <w:b/>
        </w:rPr>
        <w:t>внеаудиторной</w:t>
      </w:r>
      <w:r w:rsidR="00E0157D">
        <w:rPr>
          <w:b/>
        </w:rPr>
        <w:t>)</w:t>
      </w:r>
      <w:r w:rsidR="00E0157D" w:rsidRPr="00720F2D">
        <w:rPr>
          <w:b/>
        </w:rPr>
        <w:t xml:space="preserve"> </w:t>
      </w:r>
      <w:r w:rsidRPr="00720F2D">
        <w:rPr>
          <w:b/>
        </w:rPr>
        <w:t xml:space="preserve">работы </w:t>
      </w:r>
      <w:r w:rsidRPr="00720F2D">
        <w:rPr>
          <w:b/>
        </w:rPr>
        <w:br/>
        <w:t>по учебной дисциплине</w:t>
      </w:r>
      <w:r w:rsidR="00F51ECE" w:rsidRPr="00720F2D">
        <w:rPr>
          <w:b/>
        </w:rPr>
        <w:t xml:space="preserve"> </w:t>
      </w:r>
      <w:r w:rsidR="00803369" w:rsidRPr="00720F2D">
        <w:rPr>
          <w:b/>
        </w:rPr>
        <w:t>/</w:t>
      </w:r>
      <w:r w:rsidR="00F51ECE" w:rsidRPr="00720F2D">
        <w:rPr>
          <w:b/>
        </w:rPr>
        <w:t xml:space="preserve"> </w:t>
      </w:r>
      <w:r w:rsidR="00803369" w:rsidRPr="00720F2D">
        <w:rPr>
          <w:b/>
        </w:rPr>
        <w:t xml:space="preserve">ПМ (МДК)  </w:t>
      </w:r>
      <w:r w:rsidRPr="00720F2D">
        <w:rPr>
          <w:b/>
        </w:rPr>
        <w:t>_________________</w:t>
      </w:r>
      <w:bookmarkEnd w:id="14"/>
    </w:p>
    <w:p w:rsidR="006441D3" w:rsidRPr="0092211C" w:rsidRDefault="006441D3" w:rsidP="006441D3">
      <w:pPr>
        <w:pStyle w:val="ConsPlusTitle"/>
        <w:widowControl/>
        <w:spacing w:line="360" w:lineRule="auto"/>
        <w:ind w:firstLine="708"/>
        <w:jc w:val="both"/>
        <w:outlineLvl w:val="0"/>
        <w:rPr>
          <w:rFonts w:ascii="Times New Roman" w:hAnsi="Times New Roman" w:cs="Times New Roman"/>
          <w:b w:val="0"/>
        </w:rPr>
      </w:pPr>
    </w:p>
    <w:p w:rsidR="006441D3" w:rsidRPr="0092211C" w:rsidRDefault="006441D3" w:rsidP="006441D3">
      <w:pPr>
        <w:spacing w:line="360" w:lineRule="auto"/>
        <w:ind w:firstLine="708"/>
        <w:contextualSpacing/>
        <w:jc w:val="both"/>
      </w:pPr>
      <w:r>
        <w:t xml:space="preserve">В соответствие с рабочей программой по учебной дисциплине </w:t>
      </w:r>
      <w:r w:rsidRPr="0092211C">
        <w:t xml:space="preserve">на самостоятельную работу </w:t>
      </w:r>
      <w:r>
        <w:t>обучающихся</w:t>
      </w:r>
      <w:r w:rsidRPr="0092211C">
        <w:t xml:space="preserve"> специальности </w:t>
      </w:r>
      <w:r w:rsidR="00803369">
        <w:t>___________________</w:t>
      </w:r>
      <w:r w:rsidRPr="0092211C">
        <w:t xml:space="preserve">отводится </w:t>
      </w:r>
      <w:r>
        <w:t>_______</w:t>
      </w:r>
      <w:r w:rsidRPr="0092211C">
        <w:t xml:space="preserve"> ч</w:t>
      </w:r>
      <w:r>
        <w:t>ас___</w:t>
      </w:r>
      <w:r w:rsidRPr="0092211C">
        <w:t xml:space="preserve">.  </w:t>
      </w:r>
    </w:p>
    <w:p w:rsidR="006441D3" w:rsidRPr="0092211C" w:rsidRDefault="006441D3" w:rsidP="006441D3">
      <w:pPr>
        <w:spacing w:line="360" w:lineRule="auto"/>
        <w:contextualSpacing/>
      </w:pPr>
      <w:r w:rsidRPr="0092211C">
        <w:t>Распределение</w:t>
      </w:r>
      <w:r w:rsidR="00803369">
        <w:t xml:space="preserve"> видов самостоятельно работы и</w:t>
      </w:r>
      <w:r w:rsidRPr="0092211C">
        <w:t xml:space="preserve"> времени</w:t>
      </w:r>
      <w:r w:rsidR="00820842">
        <w:t>, отведенного на ее выполнение,</w:t>
      </w:r>
      <w:r w:rsidRPr="0092211C">
        <w:t xml:space="preserve"> по </w:t>
      </w:r>
      <w:r w:rsidR="00820842">
        <w:t xml:space="preserve">разделам и </w:t>
      </w:r>
      <w:r w:rsidRPr="0092211C">
        <w:t>темам приведено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7"/>
        <w:gridCol w:w="3277"/>
        <w:gridCol w:w="3097"/>
      </w:tblGrid>
      <w:tr w:rsidR="006441D3" w:rsidRPr="0092211C" w:rsidTr="00820842">
        <w:tc>
          <w:tcPr>
            <w:tcW w:w="3197" w:type="dxa"/>
          </w:tcPr>
          <w:p w:rsidR="006441D3" w:rsidRPr="0092211C" w:rsidRDefault="006441D3" w:rsidP="006441D3">
            <w:pPr>
              <w:jc w:val="center"/>
              <w:rPr>
                <w:b/>
              </w:rPr>
            </w:pPr>
            <w:r>
              <w:rPr>
                <w:b/>
              </w:rPr>
              <w:t>Раздел, тема</w:t>
            </w:r>
          </w:p>
        </w:tc>
        <w:tc>
          <w:tcPr>
            <w:tcW w:w="3277" w:type="dxa"/>
          </w:tcPr>
          <w:p w:rsidR="006441D3" w:rsidRPr="0092211C" w:rsidRDefault="006441D3" w:rsidP="006441D3">
            <w:pPr>
              <w:jc w:val="center"/>
              <w:rPr>
                <w:b/>
              </w:rPr>
            </w:pPr>
            <w:r w:rsidRPr="0092211C">
              <w:rPr>
                <w:b/>
              </w:rPr>
              <w:t xml:space="preserve">Вид </w:t>
            </w:r>
            <w:r>
              <w:rPr>
                <w:b/>
              </w:rPr>
              <w:t>СР</w:t>
            </w:r>
          </w:p>
        </w:tc>
        <w:tc>
          <w:tcPr>
            <w:tcW w:w="3097" w:type="dxa"/>
          </w:tcPr>
          <w:p w:rsidR="006441D3" w:rsidRPr="0092211C" w:rsidRDefault="006441D3" w:rsidP="006441D3">
            <w:pPr>
              <w:jc w:val="center"/>
              <w:rPr>
                <w:b/>
              </w:rPr>
            </w:pPr>
            <w:r w:rsidRPr="0092211C">
              <w:rPr>
                <w:b/>
              </w:rPr>
              <w:t>Время на выполнение</w:t>
            </w:r>
            <w:r>
              <w:rPr>
                <w:b/>
              </w:rPr>
              <w:t xml:space="preserve"> (ч)</w:t>
            </w:r>
          </w:p>
        </w:tc>
      </w:tr>
      <w:tr w:rsidR="006441D3" w:rsidRPr="0092211C" w:rsidTr="00820842">
        <w:tc>
          <w:tcPr>
            <w:tcW w:w="9571" w:type="dxa"/>
            <w:gridSpan w:val="3"/>
          </w:tcPr>
          <w:p w:rsidR="006441D3" w:rsidRPr="0092211C" w:rsidRDefault="006441D3" w:rsidP="006441D3">
            <w:r>
              <w:t xml:space="preserve">Раздел 1. </w:t>
            </w:r>
          </w:p>
        </w:tc>
      </w:tr>
      <w:tr w:rsidR="006441D3" w:rsidRPr="0092211C" w:rsidTr="00820842">
        <w:tc>
          <w:tcPr>
            <w:tcW w:w="3197" w:type="dxa"/>
          </w:tcPr>
          <w:p w:rsidR="006441D3" w:rsidRPr="0092211C" w:rsidRDefault="006441D3" w:rsidP="006441D3">
            <w:r w:rsidRPr="0092211C">
              <w:t xml:space="preserve">Тема 1.1 </w:t>
            </w:r>
          </w:p>
        </w:tc>
        <w:tc>
          <w:tcPr>
            <w:tcW w:w="3277" w:type="dxa"/>
          </w:tcPr>
          <w:p w:rsidR="006441D3" w:rsidRPr="00820842" w:rsidRDefault="00F51ECE" w:rsidP="00F51ECE">
            <w:pPr>
              <w:rPr>
                <w:i/>
              </w:rPr>
            </w:pPr>
            <w:r>
              <w:rPr>
                <w:i/>
              </w:rPr>
              <w:t xml:space="preserve">СР№1  </w:t>
            </w:r>
            <w:r>
              <w:rPr>
                <w:i/>
                <w:color w:val="FF0000"/>
              </w:rPr>
              <w:t>название</w:t>
            </w:r>
            <w:r w:rsidR="006441D3" w:rsidRPr="00820842">
              <w:rPr>
                <w:i/>
                <w:color w:val="FF0000"/>
              </w:rPr>
              <w:t xml:space="preserve"> работы</w:t>
            </w:r>
          </w:p>
        </w:tc>
        <w:tc>
          <w:tcPr>
            <w:tcW w:w="3097" w:type="dxa"/>
            <w:vAlign w:val="center"/>
          </w:tcPr>
          <w:p w:rsidR="006441D3" w:rsidRPr="00820842" w:rsidRDefault="00F51ECE" w:rsidP="00F51ECE">
            <w:pPr>
              <w:rPr>
                <w:i/>
              </w:rPr>
            </w:pPr>
            <w:r>
              <w:rPr>
                <w:i/>
                <w:color w:val="FF0000"/>
              </w:rPr>
              <w:t xml:space="preserve">Прописать </w:t>
            </w:r>
            <w:r w:rsidR="006441D3" w:rsidRPr="00820842">
              <w:rPr>
                <w:i/>
                <w:color w:val="FF0000"/>
              </w:rPr>
              <w:t>время, отведенное на данный вид работы</w:t>
            </w:r>
          </w:p>
        </w:tc>
      </w:tr>
      <w:tr w:rsidR="006441D3" w:rsidRPr="0092211C" w:rsidTr="00820842">
        <w:tc>
          <w:tcPr>
            <w:tcW w:w="3197" w:type="dxa"/>
          </w:tcPr>
          <w:p w:rsidR="006441D3" w:rsidRPr="0092211C" w:rsidRDefault="006441D3" w:rsidP="006441D3">
            <w:r w:rsidRPr="0092211C">
              <w:t xml:space="preserve">Тема 1.2 </w:t>
            </w:r>
          </w:p>
        </w:tc>
        <w:tc>
          <w:tcPr>
            <w:tcW w:w="3277" w:type="dxa"/>
          </w:tcPr>
          <w:p w:rsidR="006441D3" w:rsidRPr="0092211C" w:rsidRDefault="006441D3" w:rsidP="006441D3"/>
        </w:tc>
        <w:tc>
          <w:tcPr>
            <w:tcW w:w="3097" w:type="dxa"/>
            <w:vAlign w:val="center"/>
          </w:tcPr>
          <w:p w:rsidR="006441D3" w:rsidRPr="0092211C" w:rsidRDefault="006441D3" w:rsidP="006441D3">
            <w:pPr>
              <w:jc w:val="center"/>
            </w:pPr>
          </w:p>
        </w:tc>
      </w:tr>
      <w:tr w:rsidR="00820842" w:rsidRPr="0092211C" w:rsidTr="00820842">
        <w:tc>
          <w:tcPr>
            <w:tcW w:w="9571" w:type="dxa"/>
            <w:gridSpan w:val="3"/>
          </w:tcPr>
          <w:p w:rsidR="00820842" w:rsidRDefault="00820842" w:rsidP="006441D3">
            <w:r>
              <w:t>…</w:t>
            </w:r>
          </w:p>
        </w:tc>
      </w:tr>
      <w:tr w:rsidR="006441D3" w:rsidRPr="0092211C" w:rsidTr="00820842">
        <w:tc>
          <w:tcPr>
            <w:tcW w:w="9571" w:type="dxa"/>
            <w:gridSpan w:val="3"/>
          </w:tcPr>
          <w:p w:rsidR="006441D3" w:rsidRPr="0092211C" w:rsidRDefault="006441D3" w:rsidP="006441D3">
            <w:r>
              <w:t>Раздел 2.</w:t>
            </w:r>
          </w:p>
        </w:tc>
      </w:tr>
      <w:tr w:rsidR="006441D3" w:rsidRPr="0092211C" w:rsidTr="00820842">
        <w:tc>
          <w:tcPr>
            <w:tcW w:w="3197" w:type="dxa"/>
          </w:tcPr>
          <w:p w:rsidR="006441D3" w:rsidRPr="0092211C" w:rsidRDefault="006441D3" w:rsidP="006441D3">
            <w:r w:rsidRPr="0092211C">
              <w:t xml:space="preserve">Тема 2.1 </w:t>
            </w:r>
          </w:p>
          <w:p w:rsidR="006441D3" w:rsidRPr="0092211C" w:rsidRDefault="006441D3" w:rsidP="006441D3"/>
        </w:tc>
        <w:tc>
          <w:tcPr>
            <w:tcW w:w="3277" w:type="dxa"/>
          </w:tcPr>
          <w:p w:rsidR="006441D3" w:rsidRPr="0092211C" w:rsidRDefault="006441D3" w:rsidP="006441D3"/>
        </w:tc>
        <w:tc>
          <w:tcPr>
            <w:tcW w:w="3097" w:type="dxa"/>
            <w:vAlign w:val="center"/>
          </w:tcPr>
          <w:p w:rsidR="006441D3" w:rsidRPr="0092211C" w:rsidRDefault="006441D3" w:rsidP="006441D3">
            <w:pPr>
              <w:jc w:val="center"/>
            </w:pPr>
          </w:p>
        </w:tc>
      </w:tr>
      <w:tr w:rsidR="006441D3" w:rsidRPr="0092211C" w:rsidTr="00820842">
        <w:tc>
          <w:tcPr>
            <w:tcW w:w="3197" w:type="dxa"/>
          </w:tcPr>
          <w:p w:rsidR="006441D3" w:rsidRPr="0092211C" w:rsidRDefault="00820842" w:rsidP="00820842">
            <w:r>
              <w:t>…</w:t>
            </w:r>
          </w:p>
        </w:tc>
        <w:tc>
          <w:tcPr>
            <w:tcW w:w="3277" w:type="dxa"/>
          </w:tcPr>
          <w:p w:rsidR="006441D3" w:rsidRPr="0092211C" w:rsidRDefault="00820842" w:rsidP="00820842">
            <w:r>
              <w:t>…</w:t>
            </w:r>
          </w:p>
        </w:tc>
        <w:tc>
          <w:tcPr>
            <w:tcW w:w="3097" w:type="dxa"/>
            <w:vAlign w:val="center"/>
          </w:tcPr>
          <w:p w:rsidR="006441D3" w:rsidRPr="0092211C" w:rsidRDefault="00820842" w:rsidP="00820842">
            <w:pPr>
              <w:jc w:val="center"/>
            </w:pPr>
            <w:r>
              <w:t>…</w:t>
            </w:r>
          </w:p>
        </w:tc>
      </w:tr>
      <w:tr w:rsidR="006441D3" w:rsidRPr="0092211C" w:rsidTr="00820842">
        <w:tc>
          <w:tcPr>
            <w:tcW w:w="3197" w:type="dxa"/>
          </w:tcPr>
          <w:p w:rsidR="006441D3" w:rsidRPr="0092211C" w:rsidRDefault="006441D3" w:rsidP="006441D3"/>
        </w:tc>
        <w:tc>
          <w:tcPr>
            <w:tcW w:w="3277" w:type="dxa"/>
          </w:tcPr>
          <w:p w:rsidR="006441D3" w:rsidRPr="0092211C" w:rsidRDefault="006441D3" w:rsidP="006441D3"/>
        </w:tc>
        <w:tc>
          <w:tcPr>
            <w:tcW w:w="3097" w:type="dxa"/>
            <w:vAlign w:val="center"/>
          </w:tcPr>
          <w:p w:rsidR="006441D3" w:rsidRPr="0092211C" w:rsidRDefault="006441D3" w:rsidP="006441D3">
            <w:pPr>
              <w:jc w:val="center"/>
            </w:pPr>
          </w:p>
        </w:tc>
      </w:tr>
      <w:tr w:rsidR="006441D3" w:rsidRPr="0092211C" w:rsidTr="00820842">
        <w:tc>
          <w:tcPr>
            <w:tcW w:w="3197" w:type="dxa"/>
          </w:tcPr>
          <w:p w:rsidR="006441D3" w:rsidRPr="0092211C" w:rsidRDefault="006441D3" w:rsidP="006441D3"/>
        </w:tc>
        <w:tc>
          <w:tcPr>
            <w:tcW w:w="3277" w:type="dxa"/>
          </w:tcPr>
          <w:p w:rsidR="006441D3" w:rsidRPr="0092211C" w:rsidRDefault="006441D3" w:rsidP="006441D3"/>
        </w:tc>
        <w:tc>
          <w:tcPr>
            <w:tcW w:w="3097" w:type="dxa"/>
            <w:vAlign w:val="center"/>
          </w:tcPr>
          <w:p w:rsidR="006441D3" w:rsidRPr="0092211C" w:rsidRDefault="006441D3" w:rsidP="006441D3">
            <w:pPr>
              <w:jc w:val="center"/>
            </w:pPr>
          </w:p>
        </w:tc>
      </w:tr>
      <w:tr w:rsidR="006441D3" w:rsidRPr="0092211C" w:rsidTr="00820842">
        <w:tc>
          <w:tcPr>
            <w:tcW w:w="3197" w:type="dxa"/>
          </w:tcPr>
          <w:p w:rsidR="006441D3" w:rsidRPr="0092211C" w:rsidRDefault="006441D3" w:rsidP="006441D3"/>
        </w:tc>
        <w:tc>
          <w:tcPr>
            <w:tcW w:w="3277" w:type="dxa"/>
          </w:tcPr>
          <w:p w:rsidR="006441D3" w:rsidRPr="0092211C" w:rsidRDefault="006441D3" w:rsidP="006441D3"/>
        </w:tc>
        <w:tc>
          <w:tcPr>
            <w:tcW w:w="3097" w:type="dxa"/>
            <w:vAlign w:val="center"/>
          </w:tcPr>
          <w:p w:rsidR="006441D3" w:rsidRPr="0092211C" w:rsidRDefault="006441D3" w:rsidP="006441D3">
            <w:pPr>
              <w:jc w:val="center"/>
            </w:pPr>
          </w:p>
        </w:tc>
      </w:tr>
      <w:tr w:rsidR="006441D3" w:rsidRPr="0092211C" w:rsidTr="00820842">
        <w:tc>
          <w:tcPr>
            <w:tcW w:w="3197" w:type="dxa"/>
          </w:tcPr>
          <w:p w:rsidR="006441D3" w:rsidRPr="0092211C" w:rsidRDefault="006441D3" w:rsidP="00820842">
            <w:r>
              <w:t xml:space="preserve">Раздел </w:t>
            </w:r>
            <w:r w:rsidR="00820842">
              <w:rPr>
                <w:lang w:val="en-US"/>
              </w:rPr>
              <w:t>n</w:t>
            </w:r>
            <w:r>
              <w:t xml:space="preserve">. </w:t>
            </w:r>
          </w:p>
        </w:tc>
        <w:tc>
          <w:tcPr>
            <w:tcW w:w="3277" w:type="dxa"/>
          </w:tcPr>
          <w:p w:rsidR="006441D3" w:rsidRPr="0092211C" w:rsidRDefault="006441D3" w:rsidP="006441D3"/>
        </w:tc>
        <w:tc>
          <w:tcPr>
            <w:tcW w:w="3097" w:type="dxa"/>
            <w:vAlign w:val="center"/>
          </w:tcPr>
          <w:p w:rsidR="006441D3" w:rsidRPr="0092211C" w:rsidRDefault="006441D3" w:rsidP="006441D3">
            <w:pPr>
              <w:jc w:val="center"/>
            </w:pPr>
          </w:p>
        </w:tc>
      </w:tr>
      <w:tr w:rsidR="006441D3" w:rsidRPr="0092211C" w:rsidTr="00820842">
        <w:tc>
          <w:tcPr>
            <w:tcW w:w="3197" w:type="dxa"/>
          </w:tcPr>
          <w:p w:rsidR="006441D3" w:rsidRPr="0092211C" w:rsidRDefault="006441D3" w:rsidP="00820842">
            <w:r w:rsidRPr="0092211C">
              <w:t xml:space="preserve">Тема </w:t>
            </w:r>
            <w:r w:rsidR="00820842">
              <w:rPr>
                <w:lang w:val="en-US"/>
              </w:rPr>
              <w:t>n</w:t>
            </w:r>
            <w:r w:rsidRPr="0092211C">
              <w:t xml:space="preserve">.1 </w:t>
            </w:r>
          </w:p>
        </w:tc>
        <w:tc>
          <w:tcPr>
            <w:tcW w:w="3277" w:type="dxa"/>
          </w:tcPr>
          <w:p w:rsidR="006441D3" w:rsidRPr="0092211C" w:rsidRDefault="006441D3" w:rsidP="006441D3"/>
        </w:tc>
        <w:tc>
          <w:tcPr>
            <w:tcW w:w="3097" w:type="dxa"/>
            <w:vAlign w:val="center"/>
          </w:tcPr>
          <w:p w:rsidR="006441D3" w:rsidRPr="0092211C" w:rsidRDefault="006441D3" w:rsidP="006441D3">
            <w:pPr>
              <w:jc w:val="center"/>
            </w:pPr>
          </w:p>
        </w:tc>
      </w:tr>
      <w:tr w:rsidR="006441D3" w:rsidRPr="0092211C" w:rsidTr="00820842">
        <w:tc>
          <w:tcPr>
            <w:tcW w:w="3197" w:type="dxa"/>
          </w:tcPr>
          <w:p w:rsidR="006441D3" w:rsidRPr="00820842" w:rsidRDefault="00820842" w:rsidP="006441D3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3277" w:type="dxa"/>
          </w:tcPr>
          <w:p w:rsidR="006441D3" w:rsidRPr="00820842" w:rsidRDefault="00820842" w:rsidP="006441D3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3097" w:type="dxa"/>
            <w:vAlign w:val="center"/>
          </w:tcPr>
          <w:p w:rsidR="006441D3" w:rsidRPr="00820842" w:rsidRDefault="00820842" w:rsidP="006441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:rsidR="006441D3" w:rsidRPr="0092211C" w:rsidRDefault="006441D3" w:rsidP="006441D3">
      <w:pPr>
        <w:tabs>
          <w:tab w:val="left" w:pos="7230"/>
        </w:tabs>
      </w:pPr>
      <w:r w:rsidRPr="0092211C">
        <w:tab/>
      </w:r>
    </w:p>
    <w:p w:rsidR="006441D3" w:rsidRPr="0092211C" w:rsidRDefault="006441D3" w:rsidP="006441D3">
      <w:pPr>
        <w:tabs>
          <w:tab w:val="left" w:pos="7230"/>
        </w:tabs>
      </w:pPr>
    </w:p>
    <w:p w:rsidR="006441D3" w:rsidRDefault="006441D3" w:rsidP="006441D3">
      <w:pPr>
        <w:rPr>
          <w:rFonts w:eastAsiaTheme="majorEastAsia"/>
          <w:b/>
          <w:bCs/>
        </w:rPr>
      </w:pPr>
      <w:r>
        <w:br w:type="page"/>
      </w:r>
    </w:p>
    <w:p w:rsidR="006441D3" w:rsidRPr="00903F77" w:rsidRDefault="006441D3" w:rsidP="00903F77">
      <w:pPr>
        <w:jc w:val="center"/>
        <w:rPr>
          <w:b/>
        </w:rPr>
      </w:pPr>
      <w:bookmarkStart w:id="15" w:name="_Toc475132843"/>
      <w:r w:rsidRPr="00903F77">
        <w:rPr>
          <w:b/>
        </w:rPr>
        <w:lastRenderedPageBreak/>
        <w:t>Самостоятельная работа №</w:t>
      </w:r>
      <w:r w:rsidR="00820842" w:rsidRPr="00903F77">
        <w:rPr>
          <w:b/>
        </w:rPr>
        <w:t xml:space="preserve"> </w:t>
      </w:r>
      <w:r w:rsidR="00820842" w:rsidRPr="00903F77">
        <w:rPr>
          <w:b/>
          <w:lang w:val="en-US"/>
        </w:rPr>
        <w:t>n</w:t>
      </w:r>
      <w:r w:rsidRPr="00903F77">
        <w:rPr>
          <w:b/>
        </w:rPr>
        <w:br/>
      </w:r>
      <w:r w:rsidR="00820842" w:rsidRPr="00903F77">
        <w:rPr>
          <w:b/>
        </w:rPr>
        <w:t xml:space="preserve">наименование </w:t>
      </w:r>
      <w:r w:rsidR="00903F77" w:rsidRPr="00903F77">
        <w:rPr>
          <w:i/>
        </w:rPr>
        <w:t>(</w:t>
      </w:r>
      <w:r w:rsidR="00820842" w:rsidRPr="00903F77">
        <w:rPr>
          <w:i/>
        </w:rPr>
        <w:t xml:space="preserve">в соответствии с </w:t>
      </w:r>
      <w:r w:rsidRPr="00903F77">
        <w:rPr>
          <w:i/>
        </w:rPr>
        <w:t xml:space="preserve"> РП и КТП</w:t>
      </w:r>
      <w:bookmarkEnd w:id="15"/>
      <w:r w:rsidR="00903F77" w:rsidRPr="00903F77">
        <w:rPr>
          <w:i/>
        </w:rPr>
        <w:t>)</w:t>
      </w:r>
    </w:p>
    <w:p w:rsidR="006441D3" w:rsidRDefault="006441D3" w:rsidP="006441D3">
      <w:pPr>
        <w:rPr>
          <w:b/>
        </w:rPr>
      </w:pPr>
    </w:p>
    <w:p w:rsidR="006441D3" w:rsidRPr="00A91890" w:rsidRDefault="00820842" w:rsidP="006441D3">
      <w:pPr>
        <w:rPr>
          <w:b/>
        </w:rPr>
      </w:pPr>
      <w:r>
        <w:rPr>
          <w:b/>
        </w:rPr>
        <w:t>Тема</w:t>
      </w:r>
      <w:r w:rsidR="006441D3" w:rsidRPr="00A91890">
        <w:rPr>
          <w:b/>
        </w:rPr>
        <w:t xml:space="preserve"> </w:t>
      </w:r>
      <w:r w:rsidR="006441D3" w:rsidRPr="00820842">
        <w:rPr>
          <w:i/>
        </w:rPr>
        <w:t>(</w:t>
      </w:r>
      <w:r>
        <w:rPr>
          <w:i/>
        </w:rPr>
        <w:t>согласно</w:t>
      </w:r>
      <w:r w:rsidR="006441D3" w:rsidRPr="00820842">
        <w:rPr>
          <w:i/>
        </w:rPr>
        <w:t xml:space="preserve"> рабочей программе)</w:t>
      </w:r>
    </w:p>
    <w:p w:rsidR="006441D3" w:rsidRPr="0092211C" w:rsidRDefault="006441D3" w:rsidP="006441D3">
      <w:pPr>
        <w:pStyle w:val="2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20842" w:rsidRDefault="00820842" w:rsidP="006441D3">
      <w:pPr>
        <w:jc w:val="both"/>
      </w:pPr>
      <w:r>
        <w:rPr>
          <w:b/>
        </w:rPr>
        <w:t>Цель</w:t>
      </w:r>
      <w:r w:rsidR="0063257F">
        <w:rPr>
          <w:b/>
        </w:rPr>
        <w:t>:</w:t>
      </w:r>
      <w:r w:rsidR="006441D3" w:rsidRPr="0092211C">
        <w:t xml:space="preserve"> </w:t>
      </w:r>
    </w:p>
    <w:p w:rsidR="0063257F" w:rsidRDefault="0063257F" w:rsidP="006441D3">
      <w:pPr>
        <w:jc w:val="both"/>
        <w:rPr>
          <w:b/>
        </w:rPr>
      </w:pPr>
    </w:p>
    <w:p w:rsidR="009E1533" w:rsidRDefault="009E1533" w:rsidP="006441D3">
      <w:pPr>
        <w:jc w:val="both"/>
        <w:rPr>
          <w:b/>
        </w:rPr>
      </w:pPr>
      <w:r>
        <w:rPr>
          <w:b/>
        </w:rPr>
        <w:t xml:space="preserve">Проверяемые результаты обучения: </w:t>
      </w:r>
      <w:r w:rsidRPr="009E1533">
        <w:rPr>
          <w:i/>
        </w:rPr>
        <w:t>(в соответствии с рабочей программой)</w:t>
      </w:r>
    </w:p>
    <w:p w:rsidR="009E1533" w:rsidRDefault="009E1533" w:rsidP="006441D3">
      <w:pPr>
        <w:jc w:val="both"/>
        <w:rPr>
          <w:b/>
        </w:rPr>
      </w:pPr>
    </w:p>
    <w:p w:rsidR="009E1533" w:rsidRPr="009E1533" w:rsidRDefault="009E1533" w:rsidP="006441D3">
      <w:pPr>
        <w:jc w:val="both"/>
      </w:pPr>
      <w:r w:rsidRPr="009E1533">
        <w:t>ОК</w:t>
      </w:r>
    </w:p>
    <w:p w:rsidR="009E1533" w:rsidRPr="009E1533" w:rsidRDefault="009E1533" w:rsidP="006441D3">
      <w:pPr>
        <w:jc w:val="both"/>
      </w:pPr>
      <w:r w:rsidRPr="009E1533">
        <w:t>ПК</w:t>
      </w:r>
    </w:p>
    <w:p w:rsidR="009E1533" w:rsidRPr="009E1533" w:rsidRDefault="009E1533" w:rsidP="006441D3">
      <w:pPr>
        <w:jc w:val="both"/>
      </w:pPr>
      <w:r w:rsidRPr="009E1533">
        <w:t>Умения</w:t>
      </w:r>
    </w:p>
    <w:p w:rsidR="009E1533" w:rsidRPr="009E1533" w:rsidRDefault="009E1533" w:rsidP="006441D3">
      <w:pPr>
        <w:jc w:val="both"/>
      </w:pPr>
      <w:r w:rsidRPr="009E1533">
        <w:t xml:space="preserve">Знания </w:t>
      </w:r>
    </w:p>
    <w:p w:rsidR="009E1533" w:rsidRDefault="009E1533" w:rsidP="00820842">
      <w:pPr>
        <w:rPr>
          <w:b/>
        </w:rPr>
      </w:pPr>
    </w:p>
    <w:p w:rsidR="006441D3" w:rsidRPr="0092211C" w:rsidRDefault="006441D3" w:rsidP="00820842">
      <w:r w:rsidRPr="0092211C">
        <w:rPr>
          <w:b/>
        </w:rPr>
        <w:t>Задание</w:t>
      </w:r>
      <w:r w:rsidR="009E1533">
        <w:rPr>
          <w:b/>
        </w:rPr>
        <w:t xml:space="preserve"> (я):</w:t>
      </w:r>
      <w:r w:rsidR="00820842">
        <w:rPr>
          <w:b/>
        </w:rPr>
        <w:t xml:space="preserve"> </w:t>
      </w:r>
      <w:r w:rsidR="00820842" w:rsidRPr="00820842">
        <w:rPr>
          <w:i/>
        </w:rPr>
        <w:t>(что должен выполнить обучающийся)</w:t>
      </w:r>
      <w:r w:rsidRPr="00820842">
        <w:rPr>
          <w:i/>
        </w:rPr>
        <w:t>:</w:t>
      </w:r>
      <w:r w:rsidRPr="0092211C">
        <w:t xml:space="preserve"> </w:t>
      </w:r>
    </w:p>
    <w:p w:rsidR="006441D3" w:rsidRDefault="006441D3" w:rsidP="006441D3">
      <w:pPr>
        <w:jc w:val="both"/>
        <w:rPr>
          <w:b/>
        </w:rPr>
      </w:pPr>
    </w:p>
    <w:p w:rsidR="00820842" w:rsidRDefault="0063257F" w:rsidP="00820842">
      <w:pPr>
        <w:jc w:val="both"/>
        <w:rPr>
          <w:b/>
        </w:rPr>
      </w:pPr>
      <w:r>
        <w:rPr>
          <w:b/>
        </w:rPr>
        <w:t>Форма представления результатов:</w:t>
      </w:r>
    </w:p>
    <w:p w:rsidR="0063257F" w:rsidRDefault="0063257F" w:rsidP="00820842">
      <w:pPr>
        <w:jc w:val="both"/>
        <w:rPr>
          <w:b/>
        </w:rPr>
      </w:pPr>
    </w:p>
    <w:p w:rsidR="00820842" w:rsidRPr="00820842" w:rsidRDefault="00820842" w:rsidP="00820842">
      <w:pPr>
        <w:jc w:val="both"/>
        <w:rPr>
          <w:b/>
        </w:rPr>
      </w:pPr>
      <w:r>
        <w:rPr>
          <w:b/>
        </w:rPr>
        <w:t>Порядок выполнения работы</w:t>
      </w:r>
      <w:r w:rsidR="009E1533">
        <w:rPr>
          <w:b/>
        </w:rPr>
        <w:t>:</w:t>
      </w:r>
      <w:r>
        <w:rPr>
          <w:b/>
        </w:rPr>
        <w:t xml:space="preserve"> </w:t>
      </w:r>
      <w:r w:rsidR="00731D92">
        <w:rPr>
          <w:rFonts w:ascii="TimesNewRomanPSMT" w:eastAsiaTheme="minorHAnsi" w:hAnsi="TimesNewRomanPSMT" w:cs="TimesNewRomanPSMT"/>
          <w:i/>
          <w:lang w:eastAsia="en-US"/>
        </w:rPr>
        <w:t xml:space="preserve">(последовательность выполнения, рекомендуемые методики, алгоритм выполнения, требования к оформлению работы, </w:t>
      </w:r>
      <w:r w:rsidRPr="00820842">
        <w:rPr>
          <w:rFonts w:ascii="TimesNewRomanPSMT" w:eastAsiaTheme="minorHAnsi" w:hAnsi="TimesNewRomanPSMT" w:cs="TimesNewRomanPSMT"/>
          <w:i/>
          <w:lang w:eastAsia="en-US"/>
        </w:rPr>
        <w:t xml:space="preserve"> справочные данные и т. д. или ссылки на указанные данные в литературе);</w:t>
      </w:r>
    </w:p>
    <w:p w:rsidR="006441D3" w:rsidRDefault="006441D3" w:rsidP="006441D3">
      <w:pPr>
        <w:jc w:val="both"/>
        <w:rPr>
          <w:b/>
        </w:rPr>
      </w:pPr>
    </w:p>
    <w:p w:rsidR="006441D3" w:rsidRDefault="006441D3" w:rsidP="006441D3">
      <w:pPr>
        <w:jc w:val="both"/>
        <w:rPr>
          <w:b/>
        </w:rPr>
      </w:pPr>
      <w:r w:rsidRPr="0092211C">
        <w:rPr>
          <w:b/>
        </w:rPr>
        <w:t>Критерии оценки</w:t>
      </w:r>
      <w:r w:rsidR="0063257F">
        <w:rPr>
          <w:b/>
        </w:rPr>
        <w:t xml:space="preserve"> выполнения работы:</w:t>
      </w:r>
    </w:p>
    <w:p w:rsidR="0063257F" w:rsidRDefault="0063257F" w:rsidP="006441D3">
      <w:pPr>
        <w:jc w:val="both"/>
        <w:rPr>
          <w:b/>
        </w:rPr>
      </w:pPr>
    </w:p>
    <w:p w:rsidR="0063257F" w:rsidRPr="0092211C" w:rsidRDefault="0063257F" w:rsidP="006441D3">
      <w:pPr>
        <w:jc w:val="both"/>
      </w:pPr>
      <w:r>
        <w:rPr>
          <w:b/>
        </w:rPr>
        <w:t>Примеры выполнения заданий (в качестве эталонов) и примеры оформления отчетных материалов по самостоятельной работе.</w:t>
      </w:r>
    </w:p>
    <w:p w:rsidR="006441D3" w:rsidRPr="0092211C" w:rsidRDefault="006441D3" w:rsidP="006441D3">
      <w:r w:rsidRPr="0092211C">
        <w:br w:type="page"/>
      </w:r>
    </w:p>
    <w:p w:rsidR="006441D3" w:rsidRPr="009C059F" w:rsidRDefault="006441D3" w:rsidP="006441D3">
      <w:pPr>
        <w:pStyle w:val="a3"/>
        <w:jc w:val="right"/>
        <w:rPr>
          <w:color w:val="FF0000"/>
        </w:rPr>
      </w:pPr>
    </w:p>
    <w:p w:rsidR="006441D3" w:rsidRPr="00F51ECE" w:rsidRDefault="006441D3" w:rsidP="00F51ECE">
      <w:pPr>
        <w:jc w:val="center"/>
        <w:rPr>
          <w:b/>
        </w:rPr>
      </w:pPr>
      <w:bookmarkStart w:id="16" w:name="_Toc475132844"/>
      <w:r w:rsidRPr="00F51ECE">
        <w:rPr>
          <w:b/>
        </w:rPr>
        <w:t>Самостоятельная работа №</w:t>
      </w:r>
      <w:r w:rsidRPr="00F51ECE">
        <w:rPr>
          <w:b/>
        </w:rPr>
        <w:br/>
        <w:t>Создание презентаций на тему «Моя будущая профессия»</w:t>
      </w:r>
      <w:bookmarkEnd w:id="16"/>
    </w:p>
    <w:p w:rsidR="006441D3" w:rsidRPr="0092211C" w:rsidRDefault="006441D3" w:rsidP="006441D3">
      <w:pPr>
        <w:pStyle w:val="a3"/>
        <w:spacing w:line="360" w:lineRule="auto"/>
        <w:jc w:val="center"/>
        <w:rPr>
          <w:b/>
          <w:i/>
        </w:rPr>
      </w:pPr>
    </w:p>
    <w:p w:rsidR="006441D3" w:rsidRPr="0092211C" w:rsidRDefault="006441D3" w:rsidP="00397B95">
      <w:pPr>
        <w:spacing w:line="360" w:lineRule="auto"/>
        <w:ind w:firstLine="709"/>
        <w:contextualSpacing/>
        <w:jc w:val="both"/>
      </w:pPr>
      <w:r w:rsidRPr="0092211C">
        <w:rPr>
          <w:b/>
        </w:rPr>
        <w:t xml:space="preserve">Цель: </w:t>
      </w:r>
      <w:r w:rsidRPr="0092211C">
        <w:t>применение полученных умений и знаний по теме 2.5 Информационная технология представления информации в виде презентаций</w:t>
      </w:r>
    </w:p>
    <w:p w:rsidR="009E1533" w:rsidRDefault="006441D3" w:rsidP="009E1533">
      <w:pPr>
        <w:jc w:val="both"/>
        <w:rPr>
          <w:b/>
        </w:rPr>
      </w:pPr>
      <w:r w:rsidRPr="0092211C">
        <w:t xml:space="preserve"> </w:t>
      </w:r>
      <w:r w:rsidR="009E1533">
        <w:rPr>
          <w:b/>
        </w:rPr>
        <w:t xml:space="preserve">Проверяемые результаты обучения: </w:t>
      </w:r>
      <w:r w:rsidR="009E1533" w:rsidRPr="009E1533">
        <w:rPr>
          <w:i/>
        </w:rPr>
        <w:t>(в соответствии с рабочей программой)</w:t>
      </w:r>
    </w:p>
    <w:p w:rsidR="009E1533" w:rsidRDefault="009E1533" w:rsidP="009E1533">
      <w:pPr>
        <w:jc w:val="both"/>
        <w:rPr>
          <w:b/>
        </w:rPr>
      </w:pPr>
    </w:p>
    <w:p w:rsidR="00FF758F" w:rsidRDefault="00FF758F" w:rsidP="00FF758F">
      <w:pPr>
        <w:jc w:val="both"/>
      </w:pPr>
      <w:bookmarkStart w:id="17" w:name="sub_1512"/>
      <w:bookmarkStart w:id="18" w:name="sub_15211"/>
      <w:bookmarkStart w:id="19" w:name="sub_15226"/>
      <w:bookmarkStart w:id="20" w:name="sub_15221"/>
      <w:bookmarkStart w:id="21" w:name="sub_10511"/>
      <w:r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FF758F" w:rsidRDefault="00FF758F" w:rsidP="00FF758F">
      <w:pPr>
        <w:jc w:val="both"/>
      </w:pPr>
      <w:bookmarkStart w:id="22" w:name="sub_1513"/>
      <w:bookmarkEnd w:id="17"/>
      <w:r>
        <w:t>ОК 3. Принимать решения в стандартных и нестандартных ситуациях и нести за них ответственность.</w:t>
      </w:r>
    </w:p>
    <w:p w:rsidR="00FF758F" w:rsidRDefault="00FF758F" w:rsidP="00FF758F">
      <w:pPr>
        <w:jc w:val="both"/>
      </w:pPr>
      <w:bookmarkStart w:id="23" w:name="sub_1514"/>
      <w:bookmarkEnd w:id="22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F758F" w:rsidRDefault="00FF758F" w:rsidP="00FF758F">
      <w:pPr>
        <w:jc w:val="both"/>
      </w:pPr>
      <w:bookmarkStart w:id="24" w:name="sub_1515"/>
      <w:bookmarkEnd w:id="23"/>
      <w:r>
        <w:t>ОК 5. Использовать информационно-коммуникационные технологии в профессиональной деятельности.</w:t>
      </w:r>
    </w:p>
    <w:bookmarkEnd w:id="18"/>
    <w:bookmarkEnd w:id="19"/>
    <w:bookmarkEnd w:id="20"/>
    <w:bookmarkEnd w:id="21"/>
    <w:bookmarkEnd w:id="24"/>
    <w:p w:rsidR="00FF758F" w:rsidRDefault="00FF758F" w:rsidP="009E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9E1533" w:rsidRDefault="009E1533" w:rsidP="009E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E1533">
        <w:t>Умени</w:t>
      </w:r>
      <w:r>
        <w:t>е применять компьютерные и телекоммуникационные средства.</w:t>
      </w:r>
    </w:p>
    <w:p w:rsidR="00FF758F" w:rsidRDefault="00FF758F" w:rsidP="009E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</w:p>
    <w:p w:rsidR="009E1533" w:rsidRDefault="009E1533" w:rsidP="009E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9E1533">
        <w:t>Знани</w:t>
      </w:r>
      <w:r>
        <w:t>е</w:t>
      </w:r>
      <w:r w:rsidRPr="009E1533">
        <w:t xml:space="preserve"> </w:t>
      </w:r>
      <w:r>
        <w:t>пакетов прикладных программ в области профессиональной деятельности.</w:t>
      </w:r>
    </w:p>
    <w:p w:rsidR="009E1533" w:rsidRPr="009E1533" w:rsidRDefault="009E1533" w:rsidP="009E1533">
      <w:pPr>
        <w:jc w:val="both"/>
      </w:pPr>
    </w:p>
    <w:p w:rsidR="00397B95" w:rsidRDefault="00397B95" w:rsidP="00397B95">
      <w:pPr>
        <w:spacing w:line="360" w:lineRule="auto"/>
        <w:ind w:firstLine="709"/>
        <w:contextualSpacing/>
      </w:pPr>
    </w:p>
    <w:p w:rsidR="006441D3" w:rsidRPr="0092211C" w:rsidRDefault="006441D3" w:rsidP="00397B95">
      <w:pPr>
        <w:spacing w:line="360" w:lineRule="auto"/>
        <w:ind w:firstLine="709"/>
        <w:contextualSpacing/>
        <w:rPr>
          <w:b/>
        </w:rPr>
      </w:pPr>
      <w:r w:rsidRPr="0092211C">
        <w:rPr>
          <w:b/>
        </w:rPr>
        <w:t xml:space="preserve">Задание: </w:t>
      </w:r>
      <w:r w:rsidRPr="0092211C">
        <w:t>создайте презентацию на тему «Моя будущая профессия».</w:t>
      </w:r>
    </w:p>
    <w:p w:rsidR="006441D3" w:rsidRPr="0092211C" w:rsidRDefault="006441D3" w:rsidP="00F51ECE">
      <w:pPr>
        <w:ind w:firstLine="709"/>
        <w:contextualSpacing/>
        <w:rPr>
          <w:b/>
        </w:rPr>
      </w:pPr>
    </w:p>
    <w:p w:rsidR="006441D3" w:rsidRPr="0092211C" w:rsidRDefault="006441D3" w:rsidP="00F51ECE">
      <w:pPr>
        <w:ind w:firstLine="709"/>
        <w:contextualSpacing/>
        <w:rPr>
          <w:b/>
        </w:rPr>
      </w:pPr>
      <w:r w:rsidRPr="0092211C">
        <w:rPr>
          <w:b/>
        </w:rPr>
        <w:t>Порядок выполнения работы:</w:t>
      </w:r>
    </w:p>
    <w:p w:rsidR="006441D3" w:rsidRPr="0092211C" w:rsidRDefault="006441D3" w:rsidP="00397B95">
      <w:pPr>
        <w:contextualSpacing/>
        <w:rPr>
          <w:b/>
        </w:rPr>
      </w:pPr>
    </w:p>
    <w:p w:rsidR="006441D3" w:rsidRPr="0092211C" w:rsidRDefault="006441D3" w:rsidP="004A4D88">
      <w:pPr>
        <w:pStyle w:val="a3"/>
        <w:numPr>
          <w:ilvl w:val="0"/>
          <w:numId w:val="12"/>
        </w:numPr>
        <w:spacing w:line="360" w:lineRule="auto"/>
      </w:pPr>
      <w:r w:rsidRPr="0092211C">
        <w:t>Продумай содержание презентации. Рекомендуется отразить следующее:</w:t>
      </w:r>
    </w:p>
    <w:p w:rsidR="006441D3" w:rsidRPr="0092211C" w:rsidRDefault="006441D3" w:rsidP="004A4D88">
      <w:pPr>
        <w:pStyle w:val="a3"/>
        <w:numPr>
          <w:ilvl w:val="0"/>
          <w:numId w:val="1"/>
        </w:numPr>
        <w:tabs>
          <w:tab w:val="num" w:pos="1134"/>
        </w:tabs>
        <w:spacing w:line="360" w:lineRule="auto"/>
        <w:ind w:left="1134" w:firstLine="0"/>
      </w:pPr>
      <w:r w:rsidRPr="0092211C">
        <w:t>Краткое описание профессии;</w:t>
      </w:r>
    </w:p>
    <w:p w:rsidR="006441D3" w:rsidRPr="0092211C" w:rsidRDefault="006441D3" w:rsidP="004A4D88">
      <w:pPr>
        <w:pStyle w:val="a3"/>
        <w:numPr>
          <w:ilvl w:val="0"/>
          <w:numId w:val="1"/>
        </w:numPr>
        <w:tabs>
          <w:tab w:val="num" w:pos="1134"/>
        </w:tabs>
        <w:spacing w:line="360" w:lineRule="auto"/>
        <w:ind w:left="1134" w:firstLine="0"/>
      </w:pPr>
      <w:r w:rsidRPr="0092211C">
        <w:t>Личные качества необходимые для работы фармацевтом;</w:t>
      </w:r>
    </w:p>
    <w:p w:rsidR="006441D3" w:rsidRPr="0092211C" w:rsidRDefault="006441D3" w:rsidP="004A4D88">
      <w:pPr>
        <w:pStyle w:val="a3"/>
        <w:numPr>
          <w:ilvl w:val="0"/>
          <w:numId w:val="1"/>
        </w:numPr>
        <w:tabs>
          <w:tab w:val="num" w:pos="1134"/>
        </w:tabs>
        <w:spacing w:line="360" w:lineRule="auto"/>
        <w:ind w:left="1134" w:firstLine="0"/>
      </w:pPr>
      <w:r w:rsidRPr="0092211C">
        <w:t>Образование необходимое для работы;</w:t>
      </w:r>
    </w:p>
    <w:p w:rsidR="006441D3" w:rsidRPr="0092211C" w:rsidRDefault="006441D3" w:rsidP="004A4D88">
      <w:pPr>
        <w:pStyle w:val="a3"/>
        <w:numPr>
          <w:ilvl w:val="0"/>
          <w:numId w:val="1"/>
        </w:numPr>
        <w:tabs>
          <w:tab w:val="num" w:pos="1134"/>
        </w:tabs>
        <w:spacing w:line="360" w:lineRule="auto"/>
        <w:ind w:left="1134" w:firstLine="0"/>
      </w:pPr>
      <w:r w:rsidRPr="0092211C">
        <w:t>Профессиональные навыки;</w:t>
      </w:r>
    </w:p>
    <w:p w:rsidR="006441D3" w:rsidRPr="0092211C" w:rsidRDefault="006441D3" w:rsidP="004A4D88">
      <w:pPr>
        <w:pStyle w:val="a3"/>
        <w:numPr>
          <w:ilvl w:val="0"/>
          <w:numId w:val="1"/>
        </w:numPr>
        <w:tabs>
          <w:tab w:val="num" w:pos="1134"/>
        </w:tabs>
        <w:spacing w:line="360" w:lineRule="auto"/>
        <w:ind w:left="1134" w:firstLine="0"/>
      </w:pPr>
      <w:r w:rsidRPr="0092211C">
        <w:t>Место работы;</w:t>
      </w:r>
    </w:p>
    <w:p w:rsidR="00397B95" w:rsidRDefault="006441D3" w:rsidP="004A4D88">
      <w:pPr>
        <w:pStyle w:val="a3"/>
        <w:numPr>
          <w:ilvl w:val="0"/>
          <w:numId w:val="1"/>
        </w:numPr>
        <w:tabs>
          <w:tab w:val="num" w:pos="1134"/>
        </w:tabs>
        <w:spacing w:line="360" w:lineRule="auto"/>
        <w:ind w:left="1134" w:firstLine="0"/>
      </w:pPr>
      <w:r w:rsidRPr="0092211C">
        <w:t>Возможности карьерного роста</w:t>
      </w:r>
    </w:p>
    <w:p w:rsidR="00397B95" w:rsidRDefault="00397B95" w:rsidP="004A4D88">
      <w:pPr>
        <w:pStyle w:val="a3"/>
        <w:numPr>
          <w:ilvl w:val="0"/>
          <w:numId w:val="1"/>
        </w:numPr>
        <w:tabs>
          <w:tab w:val="num" w:pos="1134"/>
        </w:tabs>
        <w:spacing w:line="360" w:lineRule="auto"/>
        <w:ind w:left="1134" w:firstLine="0"/>
      </w:pPr>
      <w:r>
        <w:t>Почему Вы выбрали эту профессию?</w:t>
      </w:r>
    </w:p>
    <w:p w:rsidR="006441D3" w:rsidRPr="00751C5D" w:rsidRDefault="006441D3" w:rsidP="004A4D88">
      <w:pPr>
        <w:pStyle w:val="a3"/>
        <w:numPr>
          <w:ilvl w:val="0"/>
          <w:numId w:val="12"/>
        </w:numPr>
        <w:spacing w:line="360" w:lineRule="auto"/>
        <w:ind w:left="284" w:hanging="284"/>
      </w:pPr>
      <w:r w:rsidRPr="0092211C">
        <w:t xml:space="preserve">Познакомьтесь с правилами оформления презентаций </w:t>
      </w:r>
      <w:r w:rsidR="00397B95" w:rsidRPr="00397B95">
        <w:rPr>
          <w:i/>
        </w:rPr>
        <w:t>(</w:t>
      </w:r>
      <w:r w:rsidR="00397B95">
        <w:rPr>
          <w:i/>
        </w:rPr>
        <w:t>Оформляется приложением).</w:t>
      </w:r>
    </w:p>
    <w:p w:rsidR="006441D3" w:rsidRPr="0092211C" w:rsidRDefault="00397B95" w:rsidP="004A4D88">
      <w:pPr>
        <w:pStyle w:val="a3"/>
        <w:numPr>
          <w:ilvl w:val="0"/>
          <w:numId w:val="12"/>
        </w:numPr>
        <w:spacing w:line="360" w:lineRule="auto"/>
        <w:ind w:left="284" w:hanging="284"/>
      </w:pPr>
      <w:r>
        <w:t>Работу</w:t>
      </w:r>
      <w:r w:rsidR="006441D3" w:rsidRPr="0092211C">
        <w:t xml:space="preserve"> </w:t>
      </w:r>
      <w:r>
        <w:t xml:space="preserve">сохраните </w:t>
      </w:r>
      <w:r w:rsidR="006441D3" w:rsidRPr="0092211C">
        <w:t>и предоставьте преподавателю</w:t>
      </w:r>
      <w:r w:rsidR="006441D3">
        <w:t xml:space="preserve"> по электронной почте или на </w:t>
      </w:r>
      <w:r w:rsidR="006441D3" w:rsidRPr="00397B95">
        <w:rPr>
          <w:lang w:val="en-US"/>
        </w:rPr>
        <w:t>USB</w:t>
      </w:r>
      <w:r w:rsidR="006441D3">
        <w:t>-накопителе.</w:t>
      </w:r>
    </w:p>
    <w:p w:rsidR="006441D3" w:rsidRDefault="006441D3" w:rsidP="00F51ECE">
      <w:pPr>
        <w:ind w:firstLine="709"/>
        <w:contextualSpacing/>
        <w:rPr>
          <w:b/>
        </w:rPr>
      </w:pPr>
      <w:r w:rsidRPr="0092211C">
        <w:rPr>
          <w:b/>
        </w:rPr>
        <w:t xml:space="preserve">Критерии оценки презентаций: </w:t>
      </w:r>
    </w:p>
    <w:p w:rsidR="00397B95" w:rsidRPr="0092211C" w:rsidRDefault="00397B95" w:rsidP="00F51ECE">
      <w:pPr>
        <w:ind w:firstLine="709"/>
        <w:contextualSpacing/>
        <w:rPr>
          <w:b/>
        </w:rPr>
      </w:pPr>
    </w:p>
    <w:tbl>
      <w:tblPr>
        <w:tblStyle w:val="a4"/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25"/>
        <w:gridCol w:w="3509"/>
      </w:tblGrid>
      <w:tr w:rsidR="006441D3" w:rsidTr="006441D3">
        <w:tc>
          <w:tcPr>
            <w:tcW w:w="5625" w:type="dxa"/>
          </w:tcPr>
          <w:p w:rsidR="006441D3" w:rsidRPr="00397B95" w:rsidRDefault="006441D3" w:rsidP="006441D3">
            <w:pPr>
              <w:pStyle w:val="a3"/>
              <w:ind w:left="0"/>
              <w:jc w:val="center"/>
              <w:rPr>
                <w:b/>
              </w:rPr>
            </w:pPr>
            <w:r w:rsidRPr="00397B95">
              <w:rPr>
                <w:b/>
              </w:rPr>
              <w:t>Критерий</w:t>
            </w:r>
          </w:p>
        </w:tc>
        <w:tc>
          <w:tcPr>
            <w:tcW w:w="3509" w:type="dxa"/>
          </w:tcPr>
          <w:p w:rsidR="006441D3" w:rsidRPr="00397B95" w:rsidRDefault="006441D3" w:rsidP="006441D3">
            <w:pPr>
              <w:pStyle w:val="a3"/>
              <w:ind w:left="0"/>
              <w:jc w:val="center"/>
              <w:rPr>
                <w:b/>
              </w:rPr>
            </w:pPr>
            <w:r w:rsidRPr="00397B95">
              <w:rPr>
                <w:b/>
              </w:rPr>
              <w:t>Баллы</w:t>
            </w:r>
          </w:p>
        </w:tc>
      </w:tr>
      <w:tr w:rsidR="006441D3" w:rsidTr="006441D3">
        <w:tc>
          <w:tcPr>
            <w:tcW w:w="5625" w:type="dxa"/>
          </w:tcPr>
          <w:p w:rsidR="006441D3" w:rsidRDefault="006441D3" w:rsidP="006441D3">
            <w:pPr>
              <w:pStyle w:val="a3"/>
              <w:ind w:left="0"/>
              <w:jc w:val="both"/>
            </w:pPr>
            <w:r>
              <w:t>Структура презентации</w:t>
            </w:r>
          </w:p>
          <w:p w:rsidR="006441D3" w:rsidRDefault="006441D3" w:rsidP="004A4D88">
            <w:pPr>
              <w:pStyle w:val="a3"/>
              <w:numPr>
                <w:ilvl w:val="0"/>
                <w:numId w:val="8"/>
              </w:numPr>
              <w:jc w:val="both"/>
            </w:pPr>
            <w:r>
              <w:t>Титульный лист и его оформление</w:t>
            </w:r>
          </w:p>
          <w:p w:rsidR="006441D3" w:rsidRDefault="006441D3" w:rsidP="004A4D88">
            <w:pPr>
              <w:pStyle w:val="a3"/>
              <w:numPr>
                <w:ilvl w:val="0"/>
                <w:numId w:val="8"/>
              </w:numPr>
              <w:jc w:val="both"/>
            </w:pPr>
            <w:r>
              <w:lastRenderedPageBreak/>
              <w:t>Содержание и его оформление</w:t>
            </w:r>
          </w:p>
          <w:p w:rsidR="006441D3" w:rsidRDefault="006441D3" w:rsidP="004A4D88">
            <w:pPr>
              <w:pStyle w:val="a3"/>
              <w:numPr>
                <w:ilvl w:val="0"/>
                <w:numId w:val="8"/>
              </w:numPr>
              <w:jc w:val="both"/>
            </w:pPr>
            <w:r>
              <w:t>Список источников</w:t>
            </w:r>
          </w:p>
          <w:p w:rsidR="006441D3" w:rsidRDefault="006441D3" w:rsidP="004A4D88">
            <w:pPr>
              <w:pStyle w:val="a3"/>
              <w:numPr>
                <w:ilvl w:val="0"/>
                <w:numId w:val="8"/>
              </w:numPr>
              <w:jc w:val="both"/>
            </w:pPr>
            <w:r>
              <w:t>Логическая последовательность слайдов</w:t>
            </w:r>
          </w:p>
          <w:p w:rsidR="006441D3" w:rsidRDefault="006441D3" w:rsidP="004A4D88">
            <w:pPr>
              <w:pStyle w:val="a3"/>
              <w:numPr>
                <w:ilvl w:val="0"/>
                <w:numId w:val="8"/>
              </w:numPr>
              <w:jc w:val="both"/>
            </w:pPr>
            <w:r>
              <w:t>Краткость, тезисность информации на слайде</w:t>
            </w:r>
          </w:p>
          <w:p w:rsidR="006441D3" w:rsidRDefault="006441D3" w:rsidP="004A4D88">
            <w:pPr>
              <w:pStyle w:val="a3"/>
              <w:numPr>
                <w:ilvl w:val="0"/>
                <w:numId w:val="8"/>
              </w:numPr>
              <w:jc w:val="both"/>
            </w:pPr>
            <w:r>
              <w:t>Достоверность информации</w:t>
            </w:r>
          </w:p>
        </w:tc>
        <w:tc>
          <w:tcPr>
            <w:tcW w:w="3509" w:type="dxa"/>
            <w:vAlign w:val="center"/>
          </w:tcPr>
          <w:p w:rsidR="006441D3" w:rsidRDefault="006441D3" w:rsidP="006441D3">
            <w:pPr>
              <w:pStyle w:val="a3"/>
              <w:ind w:left="0"/>
              <w:jc w:val="center"/>
            </w:pPr>
            <w:r>
              <w:lastRenderedPageBreak/>
              <w:t>0-10</w:t>
            </w:r>
          </w:p>
        </w:tc>
      </w:tr>
      <w:tr w:rsidR="006441D3" w:rsidTr="006441D3">
        <w:tc>
          <w:tcPr>
            <w:tcW w:w="5625" w:type="dxa"/>
          </w:tcPr>
          <w:p w:rsidR="006441D3" w:rsidRDefault="006441D3" w:rsidP="006441D3">
            <w:pPr>
              <w:pStyle w:val="a3"/>
              <w:ind w:left="0"/>
              <w:jc w:val="both"/>
            </w:pPr>
            <w:r>
              <w:lastRenderedPageBreak/>
              <w:t>Содержание презентации</w:t>
            </w:r>
          </w:p>
          <w:p w:rsidR="006441D3" w:rsidRDefault="006441D3" w:rsidP="004A4D88">
            <w:pPr>
              <w:pStyle w:val="a3"/>
              <w:numPr>
                <w:ilvl w:val="0"/>
                <w:numId w:val="9"/>
              </w:numPr>
              <w:jc w:val="both"/>
            </w:pPr>
            <w:r>
              <w:t>Содержание адекватно отражает и раскрывает тему презентации</w:t>
            </w:r>
          </w:p>
          <w:p w:rsidR="006441D3" w:rsidRDefault="006441D3" w:rsidP="004A4D88">
            <w:pPr>
              <w:pStyle w:val="a3"/>
              <w:numPr>
                <w:ilvl w:val="0"/>
                <w:numId w:val="9"/>
              </w:numPr>
              <w:jc w:val="both"/>
            </w:pPr>
            <w:r>
              <w:t>Поставлены цели, сформулированы задачи, сделаны выводы</w:t>
            </w:r>
          </w:p>
          <w:p w:rsidR="006441D3" w:rsidRDefault="006441D3" w:rsidP="004A4D88">
            <w:pPr>
              <w:pStyle w:val="a3"/>
              <w:numPr>
                <w:ilvl w:val="0"/>
                <w:numId w:val="9"/>
              </w:numPr>
              <w:jc w:val="both"/>
            </w:pPr>
            <w:r>
              <w:t xml:space="preserve">Оптимальное количество слайдов </w:t>
            </w:r>
            <w:r>
              <w:br/>
              <w:t>(не менее 10)</w:t>
            </w:r>
          </w:p>
        </w:tc>
        <w:tc>
          <w:tcPr>
            <w:tcW w:w="3509" w:type="dxa"/>
            <w:vAlign w:val="center"/>
          </w:tcPr>
          <w:p w:rsidR="006441D3" w:rsidRDefault="006441D3" w:rsidP="006441D3">
            <w:pPr>
              <w:pStyle w:val="a3"/>
              <w:ind w:left="0"/>
              <w:jc w:val="center"/>
            </w:pPr>
            <w:r>
              <w:t>0-10</w:t>
            </w:r>
          </w:p>
        </w:tc>
      </w:tr>
      <w:tr w:rsidR="006441D3" w:rsidTr="006441D3">
        <w:tc>
          <w:tcPr>
            <w:tcW w:w="5625" w:type="dxa"/>
          </w:tcPr>
          <w:p w:rsidR="006441D3" w:rsidRDefault="006441D3" w:rsidP="006441D3">
            <w:pPr>
              <w:pStyle w:val="a3"/>
              <w:ind w:left="0"/>
              <w:jc w:val="both"/>
            </w:pPr>
            <w:r>
              <w:t>Дизайн презентации</w:t>
            </w:r>
          </w:p>
          <w:p w:rsidR="006441D3" w:rsidRDefault="006441D3" w:rsidP="004A4D88">
            <w:pPr>
              <w:pStyle w:val="a3"/>
              <w:numPr>
                <w:ilvl w:val="0"/>
                <w:numId w:val="10"/>
              </w:numPr>
              <w:jc w:val="both"/>
            </w:pPr>
            <w:r>
              <w:t>Единый стиль оформления</w:t>
            </w:r>
          </w:p>
          <w:p w:rsidR="006441D3" w:rsidRDefault="006441D3" w:rsidP="004A4D88">
            <w:pPr>
              <w:pStyle w:val="a3"/>
              <w:numPr>
                <w:ilvl w:val="0"/>
                <w:numId w:val="10"/>
              </w:numPr>
              <w:jc w:val="both"/>
            </w:pPr>
            <w:r>
              <w:t>Оформление презентации соответствует требованиям</w:t>
            </w:r>
          </w:p>
          <w:p w:rsidR="006441D3" w:rsidRDefault="006441D3" w:rsidP="004A4D88">
            <w:pPr>
              <w:pStyle w:val="a3"/>
              <w:numPr>
                <w:ilvl w:val="0"/>
                <w:numId w:val="10"/>
              </w:numPr>
              <w:jc w:val="both"/>
            </w:pPr>
            <w:r>
              <w:t>Текст легко читается 0-10</w:t>
            </w:r>
          </w:p>
          <w:p w:rsidR="006441D3" w:rsidRDefault="006441D3" w:rsidP="004A4D88">
            <w:pPr>
              <w:pStyle w:val="a3"/>
              <w:numPr>
                <w:ilvl w:val="0"/>
                <w:numId w:val="10"/>
              </w:numPr>
              <w:jc w:val="both"/>
            </w:pPr>
            <w:r>
              <w:t>Цветовая гамма выбрана оптимально</w:t>
            </w:r>
          </w:p>
          <w:p w:rsidR="006441D3" w:rsidRDefault="006441D3" w:rsidP="004A4D88">
            <w:pPr>
              <w:pStyle w:val="a3"/>
              <w:numPr>
                <w:ilvl w:val="0"/>
                <w:numId w:val="10"/>
              </w:numPr>
              <w:jc w:val="both"/>
            </w:pPr>
            <w:r>
              <w:t>Эффекты анимации применены целесообразно</w:t>
            </w:r>
          </w:p>
          <w:p w:rsidR="006441D3" w:rsidRDefault="006441D3" w:rsidP="004A4D88">
            <w:pPr>
              <w:pStyle w:val="a3"/>
              <w:numPr>
                <w:ilvl w:val="0"/>
                <w:numId w:val="10"/>
              </w:numPr>
              <w:jc w:val="both"/>
            </w:pPr>
            <w:r>
              <w:t>Дизайн не противоречит содержанию</w:t>
            </w:r>
          </w:p>
        </w:tc>
        <w:tc>
          <w:tcPr>
            <w:tcW w:w="3509" w:type="dxa"/>
            <w:vAlign w:val="center"/>
          </w:tcPr>
          <w:p w:rsidR="006441D3" w:rsidRDefault="006441D3" w:rsidP="006441D3">
            <w:pPr>
              <w:pStyle w:val="a3"/>
              <w:ind w:left="0"/>
              <w:jc w:val="center"/>
            </w:pPr>
            <w:r>
              <w:t>0-10</w:t>
            </w:r>
          </w:p>
        </w:tc>
      </w:tr>
      <w:tr w:rsidR="006441D3" w:rsidTr="006441D3">
        <w:tc>
          <w:tcPr>
            <w:tcW w:w="5625" w:type="dxa"/>
          </w:tcPr>
          <w:p w:rsidR="006441D3" w:rsidRDefault="006441D3" w:rsidP="006441D3">
            <w:pPr>
              <w:pStyle w:val="a3"/>
              <w:ind w:left="0"/>
              <w:jc w:val="both"/>
              <w:rPr>
                <w:lang w:val="en-US"/>
              </w:rPr>
            </w:pPr>
            <w:r>
              <w:t xml:space="preserve">Использование дополнительных эффектов </w:t>
            </w:r>
            <w:r w:rsidRPr="0092211C">
              <w:t>Power Point</w:t>
            </w:r>
          </w:p>
          <w:p w:rsidR="006441D3" w:rsidRDefault="006441D3" w:rsidP="004A4D88">
            <w:pPr>
              <w:pStyle w:val="a3"/>
              <w:numPr>
                <w:ilvl w:val="0"/>
                <w:numId w:val="7"/>
              </w:numPr>
              <w:jc w:val="both"/>
            </w:pPr>
            <w:r w:rsidRPr="0092211C">
              <w:t>обоснованное использование звук</w:t>
            </w:r>
            <w:r>
              <w:t>а</w:t>
            </w:r>
          </w:p>
          <w:p w:rsidR="006441D3" w:rsidRDefault="006441D3" w:rsidP="004A4D88">
            <w:pPr>
              <w:pStyle w:val="a3"/>
              <w:numPr>
                <w:ilvl w:val="0"/>
                <w:numId w:val="7"/>
              </w:numPr>
              <w:jc w:val="both"/>
            </w:pPr>
            <w:r>
              <w:t>обоснованное использование графики</w:t>
            </w:r>
          </w:p>
          <w:p w:rsidR="006441D3" w:rsidRPr="00D27F4D" w:rsidRDefault="006441D3" w:rsidP="004A4D88">
            <w:pPr>
              <w:pStyle w:val="a3"/>
              <w:numPr>
                <w:ilvl w:val="0"/>
                <w:numId w:val="7"/>
              </w:numPr>
              <w:jc w:val="both"/>
            </w:pPr>
            <w:r>
              <w:t xml:space="preserve">обоснованное использование </w:t>
            </w:r>
            <w:r w:rsidRPr="0092211C">
              <w:t>г</w:t>
            </w:r>
            <w:r>
              <w:t>иперссылок, управляющих кнопок</w:t>
            </w:r>
          </w:p>
        </w:tc>
        <w:tc>
          <w:tcPr>
            <w:tcW w:w="3509" w:type="dxa"/>
            <w:vAlign w:val="center"/>
          </w:tcPr>
          <w:p w:rsidR="006441D3" w:rsidRDefault="006441D3" w:rsidP="006441D3">
            <w:pPr>
              <w:pStyle w:val="a3"/>
              <w:ind w:left="0"/>
              <w:jc w:val="center"/>
            </w:pPr>
            <w:r>
              <w:t>0-10</w:t>
            </w:r>
          </w:p>
        </w:tc>
      </w:tr>
    </w:tbl>
    <w:p w:rsidR="006441D3" w:rsidRPr="00751C5D" w:rsidRDefault="006441D3" w:rsidP="006441D3">
      <w:pPr>
        <w:pStyle w:val="a3"/>
        <w:ind w:left="0"/>
        <w:jc w:val="both"/>
      </w:pPr>
      <w:r w:rsidRPr="0092211C">
        <w:rPr>
          <w:b/>
          <w:i/>
        </w:rPr>
        <w:t xml:space="preserve"> </w:t>
      </w:r>
    </w:p>
    <w:p w:rsidR="006441D3" w:rsidRDefault="006441D3" w:rsidP="006441D3"/>
    <w:p w:rsidR="006441D3" w:rsidRDefault="006441D3" w:rsidP="00397B95">
      <w:pPr>
        <w:spacing w:line="360" w:lineRule="auto"/>
      </w:pPr>
    </w:p>
    <w:p w:rsidR="006441D3" w:rsidRDefault="006441D3" w:rsidP="00397B95">
      <w:pPr>
        <w:spacing w:line="360" w:lineRule="auto"/>
      </w:pPr>
      <w:r>
        <w:t>35-40 баллов – презентация выполнена на «отлично» - отметка «5»</w:t>
      </w:r>
      <w:r w:rsidR="00397B95">
        <w:t>.</w:t>
      </w:r>
    </w:p>
    <w:p w:rsidR="006441D3" w:rsidRDefault="006441D3" w:rsidP="00397B95">
      <w:pPr>
        <w:spacing w:line="360" w:lineRule="auto"/>
      </w:pPr>
      <w:r>
        <w:t>30-34 баллов – презентация выполнена «хорошо» - отметка «4»</w:t>
      </w:r>
      <w:r w:rsidR="00397B95">
        <w:t>.</w:t>
      </w:r>
    </w:p>
    <w:p w:rsidR="006441D3" w:rsidRDefault="006441D3" w:rsidP="00397B95">
      <w:pPr>
        <w:spacing w:line="360" w:lineRule="auto"/>
      </w:pPr>
      <w:r>
        <w:t>25-29  баллов – презентация выполнена «удовлетворительно» - отметка «3»</w:t>
      </w:r>
      <w:r w:rsidR="00397B95">
        <w:t>.</w:t>
      </w:r>
    </w:p>
    <w:p w:rsidR="00731D92" w:rsidRDefault="006441D3" w:rsidP="00397B95">
      <w:pPr>
        <w:spacing w:line="360" w:lineRule="auto"/>
      </w:pPr>
      <w:r>
        <w:t>Менее 25 баллов – презентация нуждается в доработке – отметка «2»</w:t>
      </w:r>
      <w:r w:rsidR="00397B95">
        <w:t>.</w:t>
      </w:r>
    </w:p>
    <w:p w:rsidR="00731D92" w:rsidRDefault="00731D92" w:rsidP="00731D92">
      <w:pPr>
        <w:spacing w:after="200" w:line="276" w:lineRule="auto"/>
      </w:pPr>
      <w:bookmarkStart w:id="25" w:name="_Toc475132850"/>
    </w:p>
    <w:p w:rsidR="00443A93" w:rsidRDefault="00443A93">
      <w:pPr>
        <w:spacing w:after="200" w:line="276" w:lineRule="auto"/>
      </w:pPr>
      <w:r>
        <w:br w:type="page"/>
      </w:r>
    </w:p>
    <w:p w:rsidR="00731D92" w:rsidRDefault="00731D92" w:rsidP="00443A93">
      <w:pPr>
        <w:spacing w:after="200" w:line="276" w:lineRule="auto"/>
        <w:jc w:val="center"/>
        <w:rPr>
          <w:b/>
        </w:rPr>
      </w:pPr>
      <w:r w:rsidRPr="00720F2D">
        <w:rPr>
          <w:b/>
        </w:rPr>
        <w:lastRenderedPageBreak/>
        <w:t>Список рекомендуемых источников</w:t>
      </w:r>
      <w:bookmarkEnd w:id="25"/>
    </w:p>
    <w:p w:rsidR="00731D92" w:rsidRPr="00720F2D" w:rsidRDefault="00731D92" w:rsidP="00731D92">
      <w:pPr>
        <w:jc w:val="center"/>
        <w:rPr>
          <w:i/>
        </w:rPr>
      </w:pPr>
      <w:r>
        <w:rPr>
          <w:b/>
        </w:rPr>
        <w:br/>
      </w:r>
      <w:r w:rsidRPr="00720F2D">
        <w:rPr>
          <w:i/>
        </w:rPr>
        <w:t>(заполняется в соответствии с рабочей программой по учебной дисциплине / профессиональному модулю (МДК)</w:t>
      </w:r>
    </w:p>
    <w:p w:rsidR="00731D92" w:rsidRDefault="00731D92" w:rsidP="00731D92"/>
    <w:p w:rsidR="00731D92" w:rsidRPr="005447F1" w:rsidRDefault="00731D92" w:rsidP="00731D92">
      <w:r w:rsidRPr="005447F1">
        <w:t>Основные источники:</w:t>
      </w:r>
    </w:p>
    <w:p w:rsidR="00731D92" w:rsidRPr="005447F1" w:rsidRDefault="00731D92" w:rsidP="00731D92"/>
    <w:p w:rsidR="00731D92" w:rsidRPr="005447F1" w:rsidRDefault="00731D92" w:rsidP="00731D92">
      <w:r w:rsidRPr="005447F1">
        <w:t>Дополнительные источники:</w:t>
      </w:r>
    </w:p>
    <w:p w:rsidR="00731D92" w:rsidRPr="005447F1" w:rsidRDefault="00731D92" w:rsidP="00731D92"/>
    <w:p w:rsidR="00731D92" w:rsidRDefault="00731D92" w:rsidP="00731D92">
      <w:r w:rsidRPr="005447F1">
        <w:t>Интернет-ресурсы:</w:t>
      </w:r>
    </w:p>
    <w:p w:rsidR="00731D92" w:rsidRDefault="00731D92" w:rsidP="00731D92"/>
    <w:p w:rsidR="00731D92" w:rsidRDefault="00731D92" w:rsidP="00731D92"/>
    <w:p w:rsidR="00731D92" w:rsidRDefault="00731D92" w:rsidP="00731D92"/>
    <w:p w:rsidR="00731D92" w:rsidRDefault="00731D92" w:rsidP="00731D92">
      <w:pPr>
        <w:jc w:val="center"/>
        <w:rPr>
          <w:b/>
        </w:rPr>
      </w:pPr>
      <w:r w:rsidRPr="00720F2D">
        <w:rPr>
          <w:b/>
        </w:rPr>
        <w:t>Приложения</w:t>
      </w:r>
    </w:p>
    <w:p w:rsidR="00731D92" w:rsidRPr="00720F2D" w:rsidRDefault="00731D92" w:rsidP="00731D92">
      <w:pPr>
        <w:jc w:val="center"/>
        <w:rPr>
          <w:i/>
        </w:rPr>
      </w:pPr>
      <w:r w:rsidRPr="00720F2D">
        <w:rPr>
          <w:i/>
        </w:rPr>
        <w:t>(в</w:t>
      </w:r>
      <w:r>
        <w:rPr>
          <w:i/>
        </w:rPr>
        <w:t xml:space="preserve"> Приложения могут быть включены: </w:t>
      </w:r>
      <w:r w:rsidRPr="00720F2D">
        <w:rPr>
          <w:i/>
        </w:rPr>
        <w:t xml:space="preserve"> </w:t>
      </w:r>
      <w:r>
        <w:rPr>
          <w:i/>
        </w:rPr>
        <w:t xml:space="preserve">общие </w:t>
      </w:r>
      <w:r w:rsidRPr="00720F2D">
        <w:rPr>
          <w:i/>
        </w:rPr>
        <w:t>рекомендации по написанию реферата, подготовке доклада, требования к оформлению презентаций</w:t>
      </w:r>
      <w:r>
        <w:rPr>
          <w:i/>
        </w:rPr>
        <w:t xml:space="preserve"> и др.</w:t>
      </w:r>
      <w:r w:rsidRPr="00720F2D">
        <w:rPr>
          <w:i/>
        </w:rPr>
        <w:t>)</w:t>
      </w:r>
    </w:p>
    <w:p w:rsidR="00731D92" w:rsidRPr="0092211C" w:rsidRDefault="00731D92" w:rsidP="00731D92"/>
    <w:p w:rsidR="00731D92" w:rsidRDefault="00731D92">
      <w:pPr>
        <w:spacing w:after="200" w:line="276" w:lineRule="auto"/>
      </w:pPr>
    </w:p>
    <w:p w:rsidR="00443A93" w:rsidRDefault="00443A93">
      <w:pPr>
        <w:spacing w:after="200" w:line="276" w:lineRule="auto"/>
        <w:rPr>
          <w:b/>
        </w:rPr>
      </w:pPr>
      <w:bookmarkStart w:id="26" w:name="_Toc475132849"/>
      <w:r>
        <w:rPr>
          <w:b/>
        </w:rPr>
        <w:br w:type="page"/>
      </w:r>
    </w:p>
    <w:bookmarkEnd w:id="26"/>
    <w:p w:rsidR="00720F2D" w:rsidRDefault="00720F2D" w:rsidP="002D5B82">
      <w:pPr>
        <w:widowControl w:val="0"/>
        <w:spacing w:line="276" w:lineRule="auto"/>
        <w:ind w:right="460"/>
        <w:jc w:val="both"/>
        <w:rPr>
          <w:rFonts w:eastAsia="Arial Unicode MS"/>
          <w:sz w:val="26"/>
          <w:szCs w:val="26"/>
        </w:rPr>
        <w:sectPr w:rsidR="00720F2D" w:rsidSect="00B83BCC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20F2D" w:rsidRPr="00903F77" w:rsidRDefault="00720F2D" w:rsidP="00903F77">
      <w:pPr>
        <w:pStyle w:val="1"/>
        <w:jc w:val="right"/>
        <w:rPr>
          <w:rFonts w:ascii="Times New Roman" w:hAnsi="Times New Roman" w:cs="Times New Roman"/>
          <w:color w:val="auto"/>
        </w:rPr>
      </w:pPr>
      <w:bookmarkStart w:id="27" w:name="_Toc484161087"/>
      <w:r w:rsidRPr="00903F77">
        <w:rPr>
          <w:rFonts w:ascii="Times New Roman" w:hAnsi="Times New Roman" w:cs="Times New Roman"/>
          <w:i/>
          <w:color w:val="auto"/>
        </w:rPr>
        <w:lastRenderedPageBreak/>
        <w:t>Приложение 2</w:t>
      </w:r>
      <w:r w:rsidR="00903F77">
        <w:rPr>
          <w:rFonts w:ascii="Times New Roman" w:hAnsi="Times New Roman" w:cs="Times New Roman"/>
          <w:i/>
          <w:color w:val="auto"/>
        </w:rPr>
        <w:br/>
      </w:r>
      <w:r w:rsidRPr="00903F77">
        <w:rPr>
          <w:rFonts w:ascii="Times New Roman" w:hAnsi="Times New Roman" w:cs="Times New Roman"/>
          <w:color w:val="auto"/>
        </w:rPr>
        <w:t xml:space="preserve">Лист </w:t>
      </w:r>
      <w:r w:rsidR="0005522D" w:rsidRPr="00903F77">
        <w:rPr>
          <w:rFonts w:ascii="Times New Roman" w:hAnsi="Times New Roman" w:cs="Times New Roman"/>
          <w:color w:val="auto"/>
        </w:rPr>
        <w:t xml:space="preserve">учета </w:t>
      </w:r>
      <w:r w:rsidR="00FF758F">
        <w:rPr>
          <w:rFonts w:ascii="Times New Roman" w:hAnsi="Times New Roman" w:cs="Times New Roman"/>
          <w:color w:val="auto"/>
        </w:rPr>
        <w:t xml:space="preserve">выполнения </w:t>
      </w:r>
      <w:r w:rsidR="0005522D" w:rsidRPr="00903F77">
        <w:rPr>
          <w:rFonts w:ascii="Times New Roman" w:hAnsi="Times New Roman" w:cs="Times New Roman"/>
          <w:color w:val="auto"/>
        </w:rPr>
        <w:t xml:space="preserve">самостоятельной </w:t>
      </w:r>
      <w:r w:rsidR="00E0157D">
        <w:rPr>
          <w:rFonts w:ascii="Times New Roman" w:hAnsi="Times New Roman" w:cs="Times New Roman"/>
          <w:color w:val="auto"/>
        </w:rPr>
        <w:t>(</w:t>
      </w:r>
      <w:r w:rsidR="00E0157D" w:rsidRPr="00903F77">
        <w:rPr>
          <w:rFonts w:ascii="Times New Roman" w:hAnsi="Times New Roman" w:cs="Times New Roman"/>
          <w:color w:val="auto"/>
        </w:rPr>
        <w:t>внеаудиторной</w:t>
      </w:r>
      <w:r w:rsidR="00E0157D">
        <w:rPr>
          <w:rFonts w:ascii="Times New Roman" w:hAnsi="Times New Roman" w:cs="Times New Roman"/>
          <w:color w:val="auto"/>
        </w:rPr>
        <w:t>)</w:t>
      </w:r>
      <w:r w:rsidR="00E0157D" w:rsidRPr="00903F77">
        <w:rPr>
          <w:rFonts w:ascii="Times New Roman" w:hAnsi="Times New Roman" w:cs="Times New Roman"/>
          <w:color w:val="auto"/>
        </w:rPr>
        <w:t xml:space="preserve"> </w:t>
      </w:r>
      <w:r w:rsidR="0005522D" w:rsidRPr="00903F77">
        <w:rPr>
          <w:rFonts w:ascii="Times New Roman" w:hAnsi="Times New Roman" w:cs="Times New Roman"/>
          <w:color w:val="auto"/>
        </w:rPr>
        <w:t>работы</w:t>
      </w:r>
      <w:bookmarkEnd w:id="27"/>
    </w:p>
    <w:p w:rsidR="0005522D" w:rsidRDefault="0005522D" w:rsidP="0005522D">
      <w:pPr>
        <w:widowControl w:val="0"/>
        <w:spacing w:line="276" w:lineRule="auto"/>
        <w:ind w:right="460"/>
        <w:rPr>
          <w:rFonts w:eastAsia="Arial Unicode MS"/>
          <w:b/>
          <w:bCs/>
        </w:rPr>
      </w:pPr>
    </w:p>
    <w:p w:rsidR="0005522D" w:rsidRPr="00B83BCC" w:rsidRDefault="0005522D" w:rsidP="0005522D">
      <w:pPr>
        <w:widowControl w:val="0"/>
        <w:ind w:right="460"/>
        <w:rPr>
          <w:rFonts w:eastAsia="Arial Unicode MS"/>
          <w:bCs/>
          <w:sz w:val="20"/>
          <w:szCs w:val="20"/>
        </w:rPr>
      </w:pPr>
      <w:r w:rsidRPr="00B83BCC">
        <w:rPr>
          <w:rFonts w:eastAsia="Arial Unicode MS"/>
          <w:bCs/>
          <w:sz w:val="20"/>
          <w:szCs w:val="20"/>
        </w:rPr>
        <w:t>Учебная дисциплина / ПМ (МДК)____________________</w:t>
      </w:r>
    </w:p>
    <w:p w:rsidR="0005522D" w:rsidRPr="00B83BCC" w:rsidRDefault="0005522D" w:rsidP="0005522D">
      <w:pPr>
        <w:widowControl w:val="0"/>
        <w:ind w:right="460"/>
        <w:rPr>
          <w:rFonts w:eastAsia="Arial Unicode MS"/>
          <w:bCs/>
          <w:sz w:val="20"/>
          <w:szCs w:val="20"/>
        </w:rPr>
      </w:pPr>
      <w:r w:rsidRPr="00B83BCC">
        <w:rPr>
          <w:rFonts w:eastAsia="Arial Unicode MS"/>
          <w:bCs/>
          <w:sz w:val="20"/>
          <w:szCs w:val="20"/>
        </w:rPr>
        <w:t>Преподаватель ____________________________________</w:t>
      </w:r>
    </w:p>
    <w:p w:rsidR="0005522D" w:rsidRPr="00B83BCC" w:rsidRDefault="0005522D" w:rsidP="0005522D">
      <w:pPr>
        <w:widowControl w:val="0"/>
        <w:ind w:right="460"/>
        <w:rPr>
          <w:rFonts w:eastAsia="Arial Unicode MS"/>
          <w:bCs/>
          <w:sz w:val="20"/>
          <w:szCs w:val="20"/>
        </w:rPr>
      </w:pPr>
      <w:r w:rsidRPr="00B83BCC">
        <w:rPr>
          <w:rFonts w:eastAsia="Arial Unicode MS"/>
          <w:bCs/>
          <w:sz w:val="20"/>
          <w:szCs w:val="20"/>
        </w:rPr>
        <w:t>Группа ____________________________________________</w:t>
      </w:r>
    </w:p>
    <w:p w:rsidR="0005522D" w:rsidRPr="00B83BCC" w:rsidRDefault="0005522D" w:rsidP="0005522D">
      <w:pPr>
        <w:widowControl w:val="0"/>
        <w:ind w:right="460"/>
        <w:rPr>
          <w:rFonts w:eastAsia="Arial Unicode MS"/>
          <w:bCs/>
          <w:sz w:val="20"/>
          <w:szCs w:val="20"/>
        </w:rPr>
      </w:pPr>
      <w:r w:rsidRPr="00B83BCC">
        <w:rPr>
          <w:rFonts w:eastAsia="Arial Unicode MS"/>
          <w:bCs/>
          <w:sz w:val="20"/>
          <w:szCs w:val="20"/>
        </w:rPr>
        <w:t>учебный год _______________________________________</w:t>
      </w:r>
    </w:p>
    <w:p w:rsidR="0005522D" w:rsidRPr="0005522D" w:rsidRDefault="0005522D" w:rsidP="0005522D">
      <w:pPr>
        <w:widowControl w:val="0"/>
        <w:ind w:right="460"/>
        <w:rPr>
          <w:rFonts w:eastAsia="Arial Unicode MS"/>
          <w:b/>
          <w:bCs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708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03F77" w:rsidTr="00DB763C">
        <w:trPr>
          <w:cantSplit/>
          <w:trHeight w:val="2363"/>
        </w:trPr>
        <w:tc>
          <w:tcPr>
            <w:tcW w:w="2235" w:type="dxa"/>
            <w:textDirection w:val="btLr"/>
            <w:vAlign w:val="bottom"/>
          </w:tcPr>
          <w:p w:rsidR="00903F77" w:rsidRDefault="00903F77" w:rsidP="00B83BCC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  <w:r w:rsidRPr="00B83BCC">
              <w:rPr>
                <w:rFonts w:eastAsia="Arial Unicode MS"/>
                <w:bCs/>
              </w:rPr>
              <w:t>Тема; Наименование</w:t>
            </w:r>
            <w:r>
              <w:rPr>
                <w:rFonts w:eastAsia="Arial Unicode MS"/>
                <w:b/>
                <w:bCs/>
              </w:rPr>
              <w:t xml:space="preserve"> </w:t>
            </w:r>
            <w:r w:rsidRPr="00B83BCC">
              <w:rPr>
                <w:rFonts w:eastAsia="Arial Unicode MS"/>
                <w:bCs/>
              </w:rPr>
              <w:t>СР  (СР  №…,)</w:t>
            </w:r>
          </w:p>
        </w:tc>
        <w:tc>
          <w:tcPr>
            <w:tcW w:w="708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903F77" w:rsidRDefault="00903F77" w:rsidP="0005522D">
            <w:pPr>
              <w:widowControl w:val="0"/>
              <w:spacing w:line="276" w:lineRule="auto"/>
              <w:ind w:left="113" w:right="460"/>
              <w:jc w:val="center"/>
              <w:rPr>
                <w:rFonts w:eastAsia="Arial Unicode MS"/>
                <w:b/>
                <w:bCs/>
              </w:rPr>
            </w:pPr>
          </w:p>
        </w:tc>
      </w:tr>
      <w:tr w:rsidR="00903F77" w:rsidTr="00DB763C">
        <w:tc>
          <w:tcPr>
            <w:tcW w:w="2235" w:type="dxa"/>
            <w:vAlign w:val="center"/>
          </w:tcPr>
          <w:p w:rsidR="00903F77" w:rsidRPr="00B83BCC" w:rsidRDefault="00903F77" w:rsidP="00B83BCC">
            <w:pPr>
              <w:widowControl w:val="0"/>
              <w:spacing w:line="276" w:lineRule="auto"/>
              <w:ind w:right="33"/>
              <w:jc w:val="right"/>
              <w:rPr>
                <w:rFonts w:eastAsia="Arial Unicode MS"/>
                <w:bCs/>
                <w:sz w:val="22"/>
                <w:szCs w:val="22"/>
              </w:rPr>
            </w:pPr>
            <w:r w:rsidRPr="00B83BCC">
              <w:rPr>
                <w:rFonts w:eastAsia="Arial Unicode MS"/>
                <w:bCs/>
                <w:sz w:val="22"/>
                <w:szCs w:val="22"/>
              </w:rPr>
              <w:t>Месяц</w:t>
            </w:r>
          </w:p>
        </w:tc>
        <w:tc>
          <w:tcPr>
            <w:tcW w:w="708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</w:tr>
      <w:tr w:rsidR="00903F77" w:rsidTr="00DB763C">
        <w:tc>
          <w:tcPr>
            <w:tcW w:w="2235" w:type="dxa"/>
            <w:vAlign w:val="center"/>
          </w:tcPr>
          <w:p w:rsidR="00903F77" w:rsidRPr="00B83BCC" w:rsidRDefault="00903F77" w:rsidP="00B83BCC">
            <w:pPr>
              <w:widowControl w:val="0"/>
              <w:spacing w:line="276" w:lineRule="auto"/>
              <w:ind w:right="33"/>
              <w:jc w:val="right"/>
              <w:rPr>
                <w:rFonts w:eastAsia="Arial Unicode MS"/>
                <w:bCs/>
                <w:sz w:val="22"/>
                <w:szCs w:val="22"/>
              </w:rPr>
            </w:pPr>
            <w:r w:rsidRPr="00B83BCC">
              <w:rPr>
                <w:rFonts w:eastAsia="Arial Unicode MS"/>
                <w:bCs/>
                <w:sz w:val="22"/>
                <w:szCs w:val="22"/>
              </w:rPr>
              <w:t>Число</w:t>
            </w:r>
          </w:p>
        </w:tc>
        <w:tc>
          <w:tcPr>
            <w:tcW w:w="708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</w:tr>
      <w:tr w:rsidR="00903F77" w:rsidTr="00DB763C">
        <w:tc>
          <w:tcPr>
            <w:tcW w:w="2235" w:type="dxa"/>
            <w:vAlign w:val="center"/>
          </w:tcPr>
          <w:p w:rsidR="00903F77" w:rsidRPr="00B83BCC" w:rsidRDefault="00903F77" w:rsidP="00B83BCC">
            <w:pPr>
              <w:widowControl w:val="0"/>
              <w:spacing w:line="276" w:lineRule="auto"/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B83BCC">
              <w:rPr>
                <w:rFonts w:eastAsia="Arial Unicode MS"/>
                <w:bCs/>
                <w:sz w:val="22"/>
                <w:szCs w:val="22"/>
              </w:rPr>
              <w:t>ФИО обучающегося</w:t>
            </w:r>
          </w:p>
        </w:tc>
        <w:tc>
          <w:tcPr>
            <w:tcW w:w="12332" w:type="dxa"/>
            <w:gridSpan w:val="21"/>
            <w:vAlign w:val="center"/>
          </w:tcPr>
          <w:p w:rsidR="00903F77" w:rsidRPr="00B83BCC" w:rsidRDefault="00903F77" w:rsidP="00B83BCC">
            <w:pPr>
              <w:widowControl w:val="0"/>
              <w:spacing w:line="276" w:lineRule="auto"/>
              <w:ind w:right="460"/>
              <w:rPr>
                <w:rFonts w:eastAsia="Arial Unicode MS"/>
                <w:bCs/>
                <w:i/>
                <w:sz w:val="22"/>
                <w:szCs w:val="22"/>
              </w:rPr>
            </w:pPr>
            <w:r w:rsidRPr="00B83BCC">
              <w:rPr>
                <w:rFonts w:eastAsia="Arial Unicode MS"/>
                <w:bCs/>
                <w:i/>
                <w:sz w:val="22"/>
                <w:szCs w:val="22"/>
              </w:rPr>
              <w:t>Результат выполнения (выполнил-1, не выполнил – 0)</w:t>
            </w:r>
          </w:p>
        </w:tc>
      </w:tr>
      <w:tr w:rsidR="00903F77" w:rsidTr="00DB763C">
        <w:tc>
          <w:tcPr>
            <w:tcW w:w="2235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8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</w:tr>
      <w:tr w:rsidR="00903F77" w:rsidTr="00DB763C">
        <w:tc>
          <w:tcPr>
            <w:tcW w:w="2235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8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</w:tr>
      <w:tr w:rsidR="00903F77" w:rsidTr="00DB763C">
        <w:tc>
          <w:tcPr>
            <w:tcW w:w="2235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8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</w:tr>
      <w:tr w:rsidR="00903F77" w:rsidTr="00DB763C">
        <w:tc>
          <w:tcPr>
            <w:tcW w:w="2235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8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</w:tr>
      <w:tr w:rsidR="00903F77" w:rsidTr="00DB763C">
        <w:tc>
          <w:tcPr>
            <w:tcW w:w="2235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8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</w:tr>
      <w:tr w:rsidR="00903F77" w:rsidTr="00DB763C">
        <w:tc>
          <w:tcPr>
            <w:tcW w:w="2235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8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</w:tr>
      <w:tr w:rsidR="00903F77" w:rsidTr="00DB763C">
        <w:tc>
          <w:tcPr>
            <w:tcW w:w="2235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8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</w:tr>
      <w:tr w:rsidR="00903F77" w:rsidTr="00DB763C">
        <w:tc>
          <w:tcPr>
            <w:tcW w:w="2235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8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</w:tr>
      <w:tr w:rsidR="00903F77" w:rsidTr="00DB763C">
        <w:tc>
          <w:tcPr>
            <w:tcW w:w="2235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8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709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  <w:tc>
          <w:tcPr>
            <w:tcW w:w="567" w:type="dxa"/>
          </w:tcPr>
          <w:p w:rsidR="00903F77" w:rsidRDefault="00903F77" w:rsidP="0005522D">
            <w:pPr>
              <w:widowControl w:val="0"/>
              <w:spacing w:line="276" w:lineRule="auto"/>
              <w:ind w:right="460"/>
              <w:jc w:val="center"/>
              <w:rPr>
                <w:rFonts w:eastAsia="Arial Unicode MS"/>
                <w:b/>
                <w:bCs/>
              </w:rPr>
            </w:pPr>
          </w:p>
        </w:tc>
      </w:tr>
    </w:tbl>
    <w:p w:rsidR="0005522D" w:rsidRDefault="0005522D" w:rsidP="00B83BCC">
      <w:pPr>
        <w:widowControl w:val="0"/>
        <w:spacing w:line="276" w:lineRule="auto"/>
        <w:ind w:right="460"/>
        <w:rPr>
          <w:rFonts w:eastAsia="Arial Unicode MS"/>
          <w:b/>
          <w:bCs/>
        </w:rPr>
      </w:pPr>
    </w:p>
    <w:p w:rsidR="00443A93" w:rsidRDefault="00443A93" w:rsidP="00443A93">
      <w:pPr>
        <w:jc w:val="center"/>
        <w:rPr>
          <w:rFonts w:eastAsiaTheme="majorEastAsia"/>
          <w:b/>
          <w:bCs/>
          <w:sz w:val="28"/>
          <w:szCs w:val="28"/>
        </w:rPr>
        <w:sectPr w:rsidR="00443A93" w:rsidSect="00720F2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43A93" w:rsidRPr="00443A93" w:rsidRDefault="00443A93" w:rsidP="00A55E61">
      <w:pPr>
        <w:pStyle w:val="1"/>
        <w:jc w:val="right"/>
        <w:rPr>
          <w:rFonts w:ascii="Times New Roman" w:hAnsi="Times New Roman" w:cs="Times New Roman"/>
          <w:color w:val="auto"/>
        </w:rPr>
      </w:pPr>
      <w:bookmarkStart w:id="28" w:name="_Toc484161088"/>
      <w:r w:rsidRPr="00443A93">
        <w:rPr>
          <w:rFonts w:ascii="Times New Roman" w:hAnsi="Times New Roman" w:cs="Times New Roman"/>
          <w:i/>
          <w:color w:val="auto"/>
        </w:rPr>
        <w:lastRenderedPageBreak/>
        <w:t>Приложение 3</w:t>
      </w:r>
      <w:r w:rsidR="00A55E61">
        <w:rPr>
          <w:rFonts w:ascii="Times New Roman" w:hAnsi="Times New Roman" w:cs="Times New Roman"/>
          <w:i/>
          <w:color w:val="auto"/>
        </w:rPr>
        <w:br/>
      </w:r>
      <w:r w:rsidRPr="00443A93">
        <w:rPr>
          <w:rFonts w:ascii="Times New Roman" w:hAnsi="Times New Roman" w:cs="Times New Roman"/>
          <w:color w:val="auto"/>
        </w:rPr>
        <w:t xml:space="preserve">Требования к оформлению письменных работ студентов </w:t>
      </w:r>
      <w:r w:rsidRPr="00443A93">
        <w:rPr>
          <w:rFonts w:ascii="Times New Roman" w:hAnsi="Times New Roman" w:cs="Times New Roman"/>
          <w:color w:val="auto"/>
        </w:rPr>
        <w:br/>
        <w:t>(докладов, рефератов, реферативных сообщений)</w:t>
      </w:r>
      <w:bookmarkEnd w:id="28"/>
    </w:p>
    <w:p w:rsidR="00443A93" w:rsidRPr="0092211C" w:rsidRDefault="00443A93" w:rsidP="00443A93">
      <w:pPr>
        <w:spacing w:line="360" w:lineRule="auto"/>
        <w:jc w:val="center"/>
        <w:rPr>
          <w:b/>
        </w:rPr>
      </w:pPr>
    </w:p>
    <w:p w:rsidR="00443A93" w:rsidRPr="0092211C" w:rsidRDefault="00443A93" w:rsidP="00443A93">
      <w:pPr>
        <w:spacing w:line="360" w:lineRule="auto"/>
        <w:jc w:val="both"/>
        <w:rPr>
          <w:b/>
        </w:rPr>
      </w:pPr>
      <w:r w:rsidRPr="0092211C">
        <w:rPr>
          <w:b/>
        </w:rPr>
        <w:t>Работа должна иметь  четкую структуру, включающую: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титульный лист;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оглавление (содержание с указанием страниц);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введение;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основную часть;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заключение;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список источников;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примечание и приложение (при их наличии).</w:t>
      </w:r>
    </w:p>
    <w:p w:rsidR="00443A93" w:rsidRPr="0092211C" w:rsidRDefault="00966A23" w:rsidP="00443A93">
      <w:pPr>
        <w:spacing w:line="360" w:lineRule="auto"/>
        <w:jc w:val="both"/>
        <w:rPr>
          <w:b/>
        </w:rPr>
      </w:pPr>
      <w:r>
        <w:rPr>
          <w:b/>
        </w:rPr>
        <w:t>Технические требования</w:t>
      </w:r>
      <w:r w:rsidR="00BB4D19">
        <w:rPr>
          <w:b/>
        </w:rPr>
        <w:t xml:space="preserve"> для компьютерного набора текста: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размер шрифта 14</w:t>
      </w:r>
      <w:r w:rsidR="00966A23">
        <w:rPr>
          <w:rFonts w:ascii="TimesNewRomanPSMT" w:eastAsiaTheme="minorHAnsi" w:hAnsi="TimesNewRomanPSMT" w:cs="TimesNewRomanPSMT"/>
          <w:lang w:eastAsia="en-US"/>
        </w:rPr>
        <w:t xml:space="preserve"> (допускается 12)</w:t>
      </w:r>
      <w:r w:rsidRPr="00A13563">
        <w:rPr>
          <w:rFonts w:ascii="TimesNewRomanPSMT" w:eastAsiaTheme="minorHAnsi" w:hAnsi="TimesNewRomanPSMT" w:cs="TimesNewRomanPSMT"/>
          <w:lang w:eastAsia="en-US"/>
        </w:rPr>
        <w:t xml:space="preserve">, Times New Roman, обычный; </w:t>
      </w:r>
    </w:p>
    <w:p w:rsidR="00443A9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интервал между строк – 1,5</w:t>
      </w:r>
      <w:r w:rsidR="00966A23">
        <w:rPr>
          <w:rFonts w:ascii="TimesNewRomanPSMT" w:eastAsiaTheme="minorHAnsi" w:hAnsi="TimesNewRomanPSMT" w:cs="TimesNewRomanPSMT"/>
          <w:lang w:eastAsia="en-US"/>
        </w:rPr>
        <w:t xml:space="preserve"> (допускается 1)</w:t>
      </w:r>
      <w:r w:rsidRPr="00A13563">
        <w:rPr>
          <w:rFonts w:ascii="TimesNewRomanPSMT" w:eastAsiaTheme="minorHAnsi" w:hAnsi="TimesNewRomanPSMT" w:cs="TimesNewRomanPSMT"/>
          <w:lang w:eastAsia="en-US"/>
        </w:rPr>
        <w:t xml:space="preserve">; </w:t>
      </w:r>
    </w:p>
    <w:p w:rsidR="00966A23" w:rsidRDefault="00966A2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интервал между абзацами не </w:t>
      </w:r>
      <w:r w:rsidR="00BB4D19">
        <w:rPr>
          <w:rFonts w:ascii="TimesNewRomanPSMT" w:eastAsiaTheme="minorHAnsi" w:hAnsi="TimesNewRomanPSMT" w:cs="TimesNewRomanPSMT"/>
          <w:lang w:eastAsia="en-US"/>
        </w:rPr>
        <w:t>добавляется</w:t>
      </w:r>
      <w:r>
        <w:rPr>
          <w:rFonts w:ascii="TimesNewRomanPSMT" w:eastAsiaTheme="minorHAnsi" w:hAnsi="TimesNewRomanPSMT" w:cs="TimesNewRomanPSMT"/>
          <w:lang w:eastAsia="en-US"/>
        </w:rPr>
        <w:t>;</w:t>
      </w:r>
    </w:p>
    <w:p w:rsidR="00BB4D19" w:rsidRDefault="00BB4D19" w:rsidP="00BB4D19">
      <w:pPr>
        <w:pStyle w:val="a3"/>
        <w:numPr>
          <w:ilvl w:val="0"/>
          <w:numId w:val="5"/>
        </w:numPr>
        <w:spacing w:line="360" w:lineRule="auto"/>
        <w:jc w:val="both"/>
      </w:pPr>
      <w:r>
        <w:t>первая строка (абзац) – отступ 1,25 см;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 xml:space="preserve">размер полей: левого – </w:t>
      </w:r>
      <w:r w:rsidR="00966A23">
        <w:rPr>
          <w:rFonts w:ascii="TimesNewRomanPSMT" w:eastAsiaTheme="minorHAnsi" w:hAnsi="TimesNewRomanPSMT" w:cs="TimesNewRomanPSMT"/>
          <w:lang w:eastAsia="en-US"/>
        </w:rPr>
        <w:t>30</w:t>
      </w:r>
      <w:r w:rsidRPr="00A13563">
        <w:rPr>
          <w:rFonts w:ascii="TimesNewRomanPSMT" w:eastAsiaTheme="minorHAnsi" w:hAnsi="TimesNewRomanPSMT" w:cs="TimesNewRomanPSMT"/>
          <w:lang w:eastAsia="en-US"/>
        </w:rPr>
        <w:t xml:space="preserve"> мм, правого – </w:t>
      </w:r>
      <w:r w:rsidR="00966A23">
        <w:rPr>
          <w:rFonts w:ascii="TimesNewRomanPSMT" w:eastAsiaTheme="minorHAnsi" w:hAnsi="TimesNewRomanPSMT" w:cs="TimesNewRomanPSMT"/>
          <w:lang w:eastAsia="en-US"/>
        </w:rPr>
        <w:t>15</w:t>
      </w:r>
      <w:r w:rsidRPr="00A13563">
        <w:rPr>
          <w:rFonts w:ascii="TimesNewRomanPSMT" w:eastAsiaTheme="minorHAnsi" w:hAnsi="TimesNewRomanPSMT" w:cs="TimesNewRomanPSMT"/>
          <w:lang w:eastAsia="en-US"/>
        </w:rPr>
        <w:t xml:space="preserve"> мм, верхнего – 20 мм, нижнего – 20 мм (при изменении размеров полей необходимо учитывать, что правое и левое, а так же верхнее и нижнее поля должны составлять в сумме 40 мм.). При правильно выбранных параметрах на странице должно умещаться в среднем 30 строк, а в строке – в среднем 60 печатных знаков, включая знаки препинания и пробелы между словами;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текст выравнивается по ширине;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текст печатается на одной стороне страницы. Сноски и примечания печатаются на той же странице, к которой они относятся (через 1 интервал, более мелким шрифтом, чем текст);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все страницы нумеруются, начиная с титульного листа, на титульном листе номер страницы не ставится. Номер страницы ставится в правом нижнем углу;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содержание четко соответствует разделам внутри работы;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каждый новый раздел (введение, главы, заключение, список источников, приложения) начинается с новой страницы;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заголовки располагаются посередине строки, точку в конце заголовка не ставят;</w:t>
      </w:r>
    </w:p>
    <w:p w:rsidR="00443A93" w:rsidRPr="00BB4D19" w:rsidRDefault="00443A93" w:rsidP="00443A93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0" w:firstLine="426"/>
        <w:jc w:val="both"/>
        <w:rPr>
          <w:b/>
        </w:rPr>
      </w:pPr>
      <w:r w:rsidRPr="00BB4D19">
        <w:rPr>
          <w:rFonts w:ascii="TimesNewRomanPSMT" w:eastAsiaTheme="minorHAnsi" w:hAnsi="TimesNewRomanPSMT" w:cs="TimesNewRomanPSMT"/>
          <w:lang w:eastAsia="en-US"/>
        </w:rPr>
        <w:t>список источников оформляется по ГОСТу 7.1-2003.</w:t>
      </w:r>
      <w:r w:rsidRPr="00BB4D19">
        <w:rPr>
          <w:b/>
        </w:rPr>
        <w:br w:type="page"/>
      </w:r>
    </w:p>
    <w:p w:rsidR="00443A93" w:rsidRPr="00443A93" w:rsidRDefault="00443A93" w:rsidP="00A55E61">
      <w:pPr>
        <w:pStyle w:val="1"/>
        <w:tabs>
          <w:tab w:val="left" w:pos="3630"/>
          <w:tab w:val="center" w:pos="4677"/>
          <w:tab w:val="left" w:pos="6090"/>
        </w:tabs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ab/>
      </w:r>
      <w:r>
        <w:rPr>
          <w:rFonts w:ascii="Times New Roman" w:hAnsi="Times New Roman" w:cs="Times New Roman"/>
          <w:color w:val="auto"/>
        </w:rPr>
        <w:tab/>
      </w:r>
      <w:bookmarkStart w:id="29" w:name="_Toc484161089"/>
      <w:r w:rsidRPr="00443A93">
        <w:rPr>
          <w:rFonts w:ascii="Times New Roman" w:hAnsi="Times New Roman" w:cs="Times New Roman"/>
          <w:i/>
          <w:color w:val="auto"/>
        </w:rPr>
        <w:t>Приложение 4</w:t>
      </w:r>
      <w:r w:rsidR="00A55E61">
        <w:rPr>
          <w:rFonts w:ascii="Times New Roman" w:hAnsi="Times New Roman" w:cs="Times New Roman"/>
          <w:i/>
          <w:color w:val="auto"/>
        </w:rPr>
        <w:br/>
      </w:r>
      <w:r w:rsidRPr="00443A93">
        <w:rPr>
          <w:rFonts w:ascii="Times New Roman" w:hAnsi="Times New Roman" w:cs="Times New Roman"/>
          <w:color w:val="auto"/>
        </w:rPr>
        <w:t>Рекомендации по оформлению презентаций</w:t>
      </w:r>
      <w:bookmarkEnd w:id="29"/>
    </w:p>
    <w:p w:rsidR="00443A93" w:rsidRPr="00443A93" w:rsidRDefault="00443A93" w:rsidP="00443A93">
      <w:pPr>
        <w:jc w:val="center"/>
        <w:rPr>
          <w:rFonts w:eastAsiaTheme="majorEastAsia"/>
          <w:b/>
          <w:bCs/>
          <w:sz w:val="28"/>
          <w:szCs w:val="28"/>
        </w:rPr>
      </w:pPr>
    </w:p>
    <w:p w:rsidR="00443A93" w:rsidRPr="009968FA" w:rsidRDefault="00443A93" w:rsidP="004A4D88">
      <w:pPr>
        <w:pStyle w:val="a3"/>
        <w:numPr>
          <w:ilvl w:val="0"/>
          <w:numId w:val="11"/>
        </w:numPr>
        <w:spacing w:after="200" w:line="276" w:lineRule="auto"/>
        <w:rPr>
          <w:b/>
          <w:i/>
        </w:rPr>
      </w:pPr>
      <w:r w:rsidRPr="009968FA">
        <w:rPr>
          <w:b/>
        </w:rPr>
        <w:t>Требования к структуре презентации: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Титульный слайд.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Содержание с гиперссылками и кнопками навигации.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Содержательная часть презентации.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Заключение (выводы).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Список источников.</w:t>
      </w:r>
    </w:p>
    <w:p w:rsidR="00443A93" w:rsidRPr="009968FA" w:rsidRDefault="00443A93" w:rsidP="004A4D88">
      <w:pPr>
        <w:pStyle w:val="a3"/>
        <w:numPr>
          <w:ilvl w:val="0"/>
          <w:numId w:val="11"/>
        </w:numPr>
        <w:spacing w:line="360" w:lineRule="auto"/>
        <w:rPr>
          <w:b/>
        </w:rPr>
      </w:pPr>
      <w:r w:rsidRPr="009968FA">
        <w:rPr>
          <w:b/>
        </w:rPr>
        <w:t xml:space="preserve">Общие </w:t>
      </w:r>
      <w:r>
        <w:rPr>
          <w:b/>
        </w:rPr>
        <w:t>рекомендации</w:t>
      </w:r>
      <w:r w:rsidRPr="009968FA">
        <w:rPr>
          <w:b/>
        </w:rPr>
        <w:t xml:space="preserve"> </w:t>
      </w:r>
      <w:r>
        <w:rPr>
          <w:b/>
        </w:rPr>
        <w:t>по</w:t>
      </w:r>
      <w:r w:rsidRPr="009968FA">
        <w:rPr>
          <w:b/>
        </w:rPr>
        <w:t xml:space="preserve"> оформлению презентаци</w:t>
      </w:r>
      <w:r>
        <w:rPr>
          <w:b/>
        </w:rPr>
        <w:t>и</w:t>
      </w:r>
      <w:r w:rsidRPr="009968FA">
        <w:rPr>
          <w:b/>
        </w:rPr>
        <w:t>: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Необходимо наличие единого стилевого оформления для всех слайдов.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В стилевом оформлении презентации нежелательно использовать более 3х цветов (один для фона, один для заголовков, один для текста), нежелательно также использовать фотографии и рисунки в качестве фона.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Оформление слайдов (в том числе и анимационное) не должно отвлекать внимание слушателей от его содержательной части.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Каждый слайд должен иметь заголовок (в конце заголовка точка не ставится).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Представленная на слайде информация должна иметь тезисный характер.</w:t>
      </w:r>
    </w:p>
    <w:p w:rsidR="00443A93" w:rsidRPr="004626CE" w:rsidRDefault="00443A93" w:rsidP="004A4D88">
      <w:pPr>
        <w:pStyle w:val="a3"/>
        <w:numPr>
          <w:ilvl w:val="0"/>
          <w:numId w:val="11"/>
        </w:numPr>
        <w:spacing w:line="360" w:lineRule="auto"/>
        <w:rPr>
          <w:b/>
        </w:rPr>
      </w:pPr>
      <w:r>
        <w:rPr>
          <w:b/>
        </w:rPr>
        <w:t>Рекомендации по о</w:t>
      </w:r>
      <w:r w:rsidRPr="004626CE">
        <w:rPr>
          <w:b/>
        </w:rPr>
        <w:t xml:space="preserve">формление текстовой информации 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Для основного текста не рекомендуется использовать прописные буквы.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 xml:space="preserve">Курсив, подчёркивание, жирный шрифт, прописные буквы рекомендуется использовать только для смыслового выделения фрагмента текста. 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 xml:space="preserve">Текстовые гиперссылки должны хорошо выделяться на фоне остального текста, обратите внимание на цвет гиперссылок до и после использования. 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Соблюдайте принятые правила  орфографии, пунктуации, сокращений и правил оформления текста (отсутствие точки в заголовках и т.д.);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Рекомендуемый тип шрифта: гладкий, без засечек (Arial, Tahoma, Verdana);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Рекомендуемый размер шрифта основного текста  24-30 пт; заголовка от 36 пт.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Межстрочный интервал – 1,5.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Выравнивание текста на слайде по левому краю.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Контрастность цвета шрифта и фона.</w:t>
      </w:r>
    </w:p>
    <w:p w:rsidR="00443A93" w:rsidRPr="004626CE" w:rsidRDefault="00443A93" w:rsidP="004A4D88">
      <w:pPr>
        <w:pStyle w:val="a3"/>
        <w:numPr>
          <w:ilvl w:val="0"/>
          <w:numId w:val="11"/>
        </w:numPr>
        <w:spacing w:after="200" w:line="276" w:lineRule="auto"/>
        <w:jc w:val="both"/>
        <w:rPr>
          <w:b/>
        </w:rPr>
      </w:pPr>
      <w:r>
        <w:rPr>
          <w:b/>
        </w:rPr>
        <w:t xml:space="preserve">Рекомендации по оформлению </w:t>
      </w:r>
      <w:r w:rsidRPr="004626CE">
        <w:rPr>
          <w:b/>
        </w:rPr>
        <w:t xml:space="preserve">графической информации 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 xml:space="preserve">Материалы располагаются на слайдах так, чтобы слева, справа, сверху, снизу от края слайда оставались свободные поля. 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lastRenderedPageBreak/>
        <w:t xml:space="preserve">Цвет графических изображений не должен резко контрастировать с общим стилевым оформлением слайда. 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 xml:space="preserve">Иллюстрации рекомендуется сопровождать пояснительным текстом. 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Иллюстрации должны быть выдержаны в одном стиле, одного размера и формата.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>Рисунки, фотографии, диаграммы призваны дополнить текстовую информацию или передать её в более наглядном виде, не используйте  в презентации рисунков, не несущих смысловой нагрузки.</w:t>
      </w:r>
    </w:p>
    <w:p w:rsidR="00443A93" w:rsidRPr="004626CE" w:rsidRDefault="00443A93" w:rsidP="004A4D88">
      <w:pPr>
        <w:pStyle w:val="a3"/>
        <w:numPr>
          <w:ilvl w:val="0"/>
          <w:numId w:val="11"/>
        </w:numPr>
        <w:spacing w:line="360" w:lineRule="auto"/>
        <w:rPr>
          <w:b/>
        </w:rPr>
      </w:pPr>
      <w:r>
        <w:rPr>
          <w:b/>
        </w:rPr>
        <w:t>Рекомендации по о</w:t>
      </w:r>
      <w:r w:rsidRPr="004626CE">
        <w:rPr>
          <w:b/>
        </w:rPr>
        <w:t>формлени</w:t>
      </w:r>
      <w:r>
        <w:rPr>
          <w:b/>
        </w:rPr>
        <w:t>ю</w:t>
      </w:r>
      <w:r w:rsidRPr="004626CE">
        <w:rPr>
          <w:b/>
        </w:rPr>
        <w:t xml:space="preserve"> диаграмм 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 xml:space="preserve">Диаграмма  должна иметь название или таким названием может служить заголовок слайда. 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 xml:space="preserve">Диаграмма должна занимать примерно 50-75% всего слайда. 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 xml:space="preserve">Линии и подписи должны быть хорошо видны. </w:t>
      </w:r>
    </w:p>
    <w:p w:rsidR="00443A93" w:rsidRPr="00A13563" w:rsidRDefault="00443A93" w:rsidP="004A4D88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NewRomanPSMT" w:eastAsiaTheme="minorHAnsi" w:hAnsi="TimesNewRomanPSMT" w:cs="TimesNewRomanPSMT"/>
          <w:lang w:eastAsia="en-US"/>
        </w:rPr>
      </w:pPr>
      <w:r w:rsidRPr="00A13563">
        <w:rPr>
          <w:rFonts w:ascii="TimesNewRomanPSMT" w:eastAsiaTheme="minorHAnsi" w:hAnsi="TimesNewRomanPSMT" w:cs="TimesNewRomanPSMT"/>
          <w:lang w:eastAsia="en-US"/>
        </w:rPr>
        <w:t xml:space="preserve">Цвета секторов диаграммы должны быть контрастных цветов. </w:t>
      </w:r>
    </w:p>
    <w:p w:rsidR="00443A93" w:rsidRDefault="00443A93" w:rsidP="00A55E61">
      <w:pPr>
        <w:spacing w:line="360" w:lineRule="auto"/>
        <w:ind w:left="360"/>
        <w:jc w:val="both"/>
      </w:pPr>
      <w:r w:rsidRPr="004626CE">
        <w:rPr>
          <w:b/>
        </w:rPr>
        <w:t>При создании презентации соблюдайте авторское право</w:t>
      </w:r>
      <w:r>
        <w:rPr>
          <w:b/>
        </w:rPr>
        <w:t xml:space="preserve">, </w:t>
      </w:r>
      <w:r w:rsidRPr="004626CE">
        <w:t xml:space="preserve">в списке источников укажите все источники информации, </w:t>
      </w:r>
      <w:r>
        <w:t>включая источники рисунков, фотографий, изображений, видео.</w:t>
      </w:r>
    </w:p>
    <w:sectPr w:rsidR="00443A93" w:rsidSect="00443A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D1" w:rsidRDefault="001A55D1" w:rsidP="00B83BCC">
      <w:r>
        <w:separator/>
      </w:r>
    </w:p>
  </w:endnote>
  <w:endnote w:type="continuationSeparator" w:id="0">
    <w:p w:rsidR="001A55D1" w:rsidRDefault="001A55D1" w:rsidP="00B8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936584"/>
      <w:docPartObj>
        <w:docPartGallery w:val="Page Numbers (Bottom of Page)"/>
        <w:docPartUnique/>
      </w:docPartObj>
    </w:sdtPr>
    <w:sdtEndPr/>
    <w:sdtContent>
      <w:p w:rsidR="00D84817" w:rsidRDefault="00D8481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795">
          <w:rPr>
            <w:noProof/>
          </w:rPr>
          <w:t>26</w:t>
        </w:r>
        <w:r>
          <w:fldChar w:fldCharType="end"/>
        </w:r>
      </w:p>
    </w:sdtContent>
  </w:sdt>
  <w:p w:rsidR="00D84817" w:rsidRDefault="00D8481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D1" w:rsidRDefault="001A55D1" w:rsidP="00B83BCC">
      <w:r>
        <w:separator/>
      </w:r>
    </w:p>
  </w:footnote>
  <w:footnote w:type="continuationSeparator" w:id="0">
    <w:p w:rsidR="001A55D1" w:rsidRDefault="001A55D1" w:rsidP="00B83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3068"/>
    <w:multiLevelType w:val="hybridMultilevel"/>
    <w:tmpl w:val="A76C4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665B8"/>
    <w:multiLevelType w:val="hybridMultilevel"/>
    <w:tmpl w:val="19F642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659A4"/>
    <w:multiLevelType w:val="hybridMultilevel"/>
    <w:tmpl w:val="F942F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643F7"/>
    <w:multiLevelType w:val="hybridMultilevel"/>
    <w:tmpl w:val="2102B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957E6"/>
    <w:multiLevelType w:val="hybridMultilevel"/>
    <w:tmpl w:val="D186A8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04D1F"/>
    <w:multiLevelType w:val="hybridMultilevel"/>
    <w:tmpl w:val="D8BC6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C5557"/>
    <w:multiLevelType w:val="hybridMultilevel"/>
    <w:tmpl w:val="69E4E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561E26"/>
    <w:multiLevelType w:val="hybridMultilevel"/>
    <w:tmpl w:val="B24ED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23722"/>
    <w:multiLevelType w:val="hybridMultilevel"/>
    <w:tmpl w:val="A238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03917"/>
    <w:multiLevelType w:val="hybridMultilevel"/>
    <w:tmpl w:val="B46C0C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2E2835"/>
    <w:multiLevelType w:val="hybridMultilevel"/>
    <w:tmpl w:val="64F6A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584FA7"/>
    <w:multiLevelType w:val="hybridMultilevel"/>
    <w:tmpl w:val="121E8CD6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31B5F46"/>
    <w:multiLevelType w:val="hybridMultilevel"/>
    <w:tmpl w:val="765AF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1150E"/>
    <w:multiLevelType w:val="hybridMultilevel"/>
    <w:tmpl w:val="F04051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00098A"/>
    <w:multiLevelType w:val="hybridMultilevel"/>
    <w:tmpl w:val="2AE88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2B439F"/>
    <w:multiLevelType w:val="hybridMultilevel"/>
    <w:tmpl w:val="6A40ABBE"/>
    <w:lvl w:ilvl="0" w:tplc="0CD22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342BC"/>
    <w:multiLevelType w:val="hybridMultilevel"/>
    <w:tmpl w:val="C28E5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3"/>
  </w:num>
  <w:num w:numId="9">
    <w:abstractNumId w:val="1"/>
  </w:num>
  <w:num w:numId="10">
    <w:abstractNumId w:val="5"/>
  </w:num>
  <w:num w:numId="11">
    <w:abstractNumId w:val="15"/>
  </w:num>
  <w:num w:numId="12">
    <w:abstractNumId w:val="16"/>
  </w:num>
  <w:num w:numId="13">
    <w:abstractNumId w:val="10"/>
  </w:num>
  <w:num w:numId="14">
    <w:abstractNumId w:val="2"/>
  </w:num>
  <w:num w:numId="15">
    <w:abstractNumId w:val="9"/>
  </w:num>
  <w:num w:numId="16">
    <w:abstractNumId w:val="14"/>
  </w:num>
  <w:num w:numId="1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002"/>
    <w:rsid w:val="00013614"/>
    <w:rsid w:val="0001755B"/>
    <w:rsid w:val="000510A6"/>
    <w:rsid w:val="0005522D"/>
    <w:rsid w:val="000E6160"/>
    <w:rsid w:val="001949E4"/>
    <w:rsid w:val="001A55D1"/>
    <w:rsid w:val="001B5C0E"/>
    <w:rsid w:val="001C3C2C"/>
    <w:rsid w:val="00221615"/>
    <w:rsid w:val="00285814"/>
    <w:rsid w:val="002A3CD2"/>
    <w:rsid w:val="002D59A4"/>
    <w:rsid w:val="002D5B82"/>
    <w:rsid w:val="002F357F"/>
    <w:rsid w:val="00341603"/>
    <w:rsid w:val="00351B71"/>
    <w:rsid w:val="00353368"/>
    <w:rsid w:val="003562D4"/>
    <w:rsid w:val="00397B95"/>
    <w:rsid w:val="003B428A"/>
    <w:rsid w:val="003C28E8"/>
    <w:rsid w:val="003F2B69"/>
    <w:rsid w:val="003F3566"/>
    <w:rsid w:val="00430621"/>
    <w:rsid w:val="00443A93"/>
    <w:rsid w:val="004A4D88"/>
    <w:rsid w:val="004C6B4D"/>
    <w:rsid w:val="004D1A63"/>
    <w:rsid w:val="004D4697"/>
    <w:rsid w:val="00533CEC"/>
    <w:rsid w:val="00557648"/>
    <w:rsid w:val="005B4B84"/>
    <w:rsid w:val="0063257F"/>
    <w:rsid w:val="006441D3"/>
    <w:rsid w:val="006740A5"/>
    <w:rsid w:val="006856FE"/>
    <w:rsid w:val="00691D0B"/>
    <w:rsid w:val="006A6573"/>
    <w:rsid w:val="006F34B1"/>
    <w:rsid w:val="00720F2D"/>
    <w:rsid w:val="00731D92"/>
    <w:rsid w:val="00784002"/>
    <w:rsid w:val="007911C9"/>
    <w:rsid w:val="008001B9"/>
    <w:rsid w:val="00803369"/>
    <w:rsid w:val="00811CEC"/>
    <w:rsid w:val="00820842"/>
    <w:rsid w:val="00832D38"/>
    <w:rsid w:val="00856795"/>
    <w:rsid w:val="008A3A1E"/>
    <w:rsid w:val="008D2404"/>
    <w:rsid w:val="00903F77"/>
    <w:rsid w:val="00935D83"/>
    <w:rsid w:val="00962639"/>
    <w:rsid w:val="00966A23"/>
    <w:rsid w:val="00984B27"/>
    <w:rsid w:val="00984BAF"/>
    <w:rsid w:val="009A5835"/>
    <w:rsid w:val="009E1533"/>
    <w:rsid w:val="009F10C5"/>
    <w:rsid w:val="00A13563"/>
    <w:rsid w:val="00A206F8"/>
    <w:rsid w:val="00A2569F"/>
    <w:rsid w:val="00A55E61"/>
    <w:rsid w:val="00AE5A18"/>
    <w:rsid w:val="00B00BD5"/>
    <w:rsid w:val="00B13854"/>
    <w:rsid w:val="00B17E5B"/>
    <w:rsid w:val="00B22071"/>
    <w:rsid w:val="00B518E9"/>
    <w:rsid w:val="00B83BCC"/>
    <w:rsid w:val="00BB4D19"/>
    <w:rsid w:val="00BC6CE6"/>
    <w:rsid w:val="00BE3905"/>
    <w:rsid w:val="00C1248F"/>
    <w:rsid w:val="00C22295"/>
    <w:rsid w:val="00D16DCF"/>
    <w:rsid w:val="00D17DF7"/>
    <w:rsid w:val="00D46002"/>
    <w:rsid w:val="00D66A65"/>
    <w:rsid w:val="00D84817"/>
    <w:rsid w:val="00D94B4C"/>
    <w:rsid w:val="00DA5963"/>
    <w:rsid w:val="00DA6130"/>
    <w:rsid w:val="00DB763C"/>
    <w:rsid w:val="00DC7ACB"/>
    <w:rsid w:val="00DF493D"/>
    <w:rsid w:val="00DF5D36"/>
    <w:rsid w:val="00DF77A2"/>
    <w:rsid w:val="00E0157D"/>
    <w:rsid w:val="00E207F1"/>
    <w:rsid w:val="00E30ACB"/>
    <w:rsid w:val="00E6024D"/>
    <w:rsid w:val="00E6740B"/>
    <w:rsid w:val="00E832DE"/>
    <w:rsid w:val="00E87300"/>
    <w:rsid w:val="00EA0210"/>
    <w:rsid w:val="00EC7E7F"/>
    <w:rsid w:val="00F07242"/>
    <w:rsid w:val="00F304AB"/>
    <w:rsid w:val="00F51ECE"/>
    <w:rsid w:val="00F52144"/>
    <w:rsid w:val="00F543A2"/>
    <w:rsid w:val="00F60D72"/>
    <w:rsid w:val="00FA6051"/>
    <w:rsid w:val="00FB6530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D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41D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CEC"/>
    <w:pPr>
      <w:ind w:left="720"/>
      <w:contextualSpacing/>
    </w:pPr>
  </w:style>
  <w:style w:type="character" w:customStyle="1" w:styleId="21">
    <w:name w:val="Заголовок №2_"/>
    <w:basedOn w:val="a0"/>
    <w:link w:val="22"/>
    <w:uiPriority w:val="99"/>
    <w:locked/>
    <w:rsid w:val="00F0724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10"/>
    <w:uiPriority w:val="99"/>
    <w:locked/>
    <w:rsid w:val="00F0724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F07242"/>
    <w:pPr>
      <w:widowControl w:val="0"/>
      <w:shd w:val="clear" w:color="auto" w:fill="FFFFFF"/>
      <w:spacing w:after="300" w:line="240" w:lineRule="atLeas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paragraph" w:customStyle="1" w:styleId="210">
    <w:name w:val="Основной текст (2)1"/>
    <w:basedOn w:val="a"/>
    <w:link w:val="23"/>
    <w:uiPriority w:val="99"/>
    <w:rsid w:val="00F07242"/>
    <w:pPr>
      <w:widowControl w:val="0"/>
      <w:shd w:val="clear" w:color="auto" w:fill="FFFFFF"/>
      <w:spacing w:after="240" w:line="240" w:lineRule="atLeast"/>
      <w:ind w:hanging="340"/>
    </w:pPr>
    <w:rPr>
      <w:rFonts w:eastAsiaTheme="minorHAnsi"/>
      <w:sz w:val="26"/>
      <w:szCs w:val="26"/>
      <w:lang w:eastAsia="en-US"/>
    </w:rPr>
  </w:style>
  <w:style w:type="table" w:styleId="a4">
    <w:name w:val="Table Grid"/>
    <w:basedOn w:val="a1"/>
    <w:uiPriority w:val="59"/>
    <w:rsid w:val="00353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uiPriority w:val="99"/>
    <w:locked/>
    <w:rsid w:val="008001B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001B9"/>
    <w:pPr>
      <w:widowControl w:val="0"/>
      <w:shd w:val="clear" w:color="auto" w:fill="FFFFFF"/>
      <w:spacing w:line="461" w:lineRule="exact"/>
      <w:jc w:val="both"/>
    </w:pPr>
    <w:rPr>
      <w:rFonts w:eastAsiaTheme="minorHAnsi"/>
      <w:b/>
      <w:bCs/>
      <w:sz w:val="26"/>
      <w:szCs w:val="26"/>
      <w:lang w:eastAsia="en-US"/>
    </w:rPr>
  </w:style>
  <w:style w:type="paragraph" w:customStyle="1" w:styleId="c21">
    <w:name w:val="c21"/>
    <w:basedOn w:val="a"/>
    <w:rsid w:val="00691D0B"/>
    <w:pPr>
      <w:spacing w:before="100" w:beforeAutospacing="1" w:after="100" w:afterAutospacing="1"/>
    </w:pPr>
  </w:style>
  <w:style w:type="character" w:customStyle="1" w:styleId="c3">
    <w:name w:val="c3"/>
    <w:basedOn w:val="a0"/>
    <w:rsid w:val="00691D0B"/>
  </w:style>
  <w:style w:type="character" w:customStyle="1" w:styleId="10">
    <w:name w:val="Заголовок 1 Знак"/>
    <w:basedOn w:val="a0"/>
    <w:link w:val="1"/>
    <w:uiPriority w:val="9"/>
    <w:rsid w:val="00832D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1">
    <w:name w:val="Style1"/>
    <w:basedOn w:val="a"/>
    <w:rsid w:val="006441D3"/>
    <w:pPr>
      <w:widowControl w:val="0"/>
      <w:autoSpaceDE w:val="0"/>
      <w:autoSpaceDN w:val="0"/>
      <w:adjustRightInd w:val="0"/>
      <w:spacing w:line="304" w:lineRule="exact"/>
      <w:ind w:firstLine="672"/>
      <w:jc w:val="both"/>
    </w:pPr>
  </w:style>
  <w:style w:type="paragraph" w:customStyle="1" w:styleId="Style2">
    <w:name w:val="Style2"/>
    <w:basedOn w:val="a"/>
    <w:rsid w:val="006441D3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4">
    <w:name w:val="Style4"/>
    <w:basedOn w:val="a"/>
    <w:rsid w:val="006441D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6441D3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7">
    <w:name w:val="Style7"/>
    <w:basedOn w:val="a"/>
    <w:rsid w:val="006441D3"/>
    <w:pPr>
      <w:widowControl w:val="0"/>
      <w:autoSpaceDE w:val="0"/>
      <w:autoSpaceDN w:val="0"/>
      <w:adjustRightInd w:val="0"/>
      <w:spacing w:line="317" w:lineRule="exact"/>
      <w:ind w:hanging="326"/>
      <w:jc w:val="both"/>
    </w:pPr>
  </w:style>
  <w:style w:type="paragraph" w:customStyle="1" w:styleId="Style19">
    <w:name w:val="Style19"/>
    <w:basedOn w:val="a"/>
    <w:rsid w:val="006441D3"/>
    <w:pPr>
      <w:widowControl w:val="0"/>
      <w:autoSpaceDE w:val="0"/>
      <w:autoSpaceDN w:val="0"/>
      <w:adjustRightInd w:val="0"/>
      <w:spacing w:line="307" w:lineRule="exact"/>
      <w:ind w:hanging="408"/>
    </w:pPr>
  </w:style>
  <w:style w:type="paragraph" w:customStyle="1" w:styleId="Style17">
    <w:name w:val="Style17"/>
    <w:basedOn w:val="a"/>
    <w:rsid w:val="006441D3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rsid w:val="006441D3"/>
    <w:pPr>
      <w:widowControl w:val="0"/>
      <w:autoSpaceDE w:val="0"/>
      <w:autoSpaceDN w:val="0"/>
      <w:adjustRightInd w:val="0"/>
      <w:spacing w:line="302" w:lineRule="exact"/>
      <w:ind w:hanging="341"/>
    </w:pPr>
  </w:style>
  <w:style w:type="character" w:customStyle="1" w:styleId="FontStyle23">
    <w:name w:val="Font Style23"/>
    <w:rsid w:val="006441D3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rsid w:val="006441D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8">
    <w:name w:val="Font Style28"/>
    <w:rsid w:val="006441D3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24">
    <w:name w:val="Font Style24"/>
    <w:rsid w:val="006441D3"/>
    <w:rPr>
      <w:rFonts w:ascii="Times New Roman" w:hAnsi="Times New Roman" w:cs="Times New Roman" w:hint="default"/>
      <w:spacing w:val="20"/>
      <w:sz w:val="20"/>
      <w:szCs w:val="20"/>
    </w:rPr>
  </w:style>
  <w:style w:type="character" w:customStyle="1" w:styleId="FontStyle32">
    <w:name w:val="Font Style32"/>
    <w:rsid w:val="006441D3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6441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6441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441D3"/>
    <w:pPr>
      <w:spacing w:before="100" w:beforeAutospacing="1" w:after="100" w:afterAutospacing="1"/>
    </w:pPr>
  </w:style>
  <w:style w:type="character" w:customStyle="1" w:styleId="headnewsmall">
    <w:name w:val="headnewsmall"/>
    <w:basedOn w:val="a0"/>
    <w:rsid w:val="006441D3"/>
  </w:style>
  <w:style w:type="character" w:styleId="a6">
    <w:name w:val="Hyperlink"/>
    <w:basedOn w:val="a0"/>
    <w:uiPriority w:val="99"/>
    <w:unhideWhenUsed/>
    <w:rsid w:val="006441D3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unhideWhenUsed/>
    <w:qFormat/>
    <w:rsid w:val="006441D3"/>
    <w:pPr>
      <w:spacing w:line="276" w:lineRule="auto"/>
      <w:outlineLvl w:val="9"/>
    </w:pPr>
  </w:style>
  <w:style w:type="paragraph" w:styleId="24">
    <w:name w:val="toc 2"/>
    <w:basedOn w:val="a"/>
    <w:next w:val="a"/>
    <w:autoRedefine/>
    <w:uiPriority w:val="39"/>
    <w:unhideWhenUsed/>
    <w:rsid w:val="006441D3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441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1D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83B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B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83BCC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D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41D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CEC"/>
    <w:pPr>
      <w:ind w:left="720"/>
      <w:contextualSpacing/>
    </w:pPr>
  </w:style>
  <w:style w:type="character" w:customStyle="1" w:styleId="21">
    <w:name w:val="Заголовок №2_"/>
    <w:basedOn w:val="a0"/>
    <w:link w:val="22"/>
    <w:uiPriority w:val="99"/>
    <w:locked/>
    <w:rsid w:val="00F0724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link w:val="210"/>
    <w:uiPriority w:val="99"/>
    <w:locked/>
    <w:rsid w:val="00F0724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F07242"/>
    <w:pPr>
      <w:widowControl w:val="0"/>
      <w:shd w:val="clear" w:color="auto" w:fill="FFFFFF"/>
      <w:spacing w:after="300" w:line="240" w:lineRule="atLeas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paragraph" w:customStyle="1" w:styleId="210">
    <w:name w:val="Основной текст (2)1"/>
    <w:basedOn w:val="a"/>
    <w:link w:val="23"/>
    <w:uiPriority w:val="99"/>
    <w:rsid w:val="00F07242"/>
    <w:pPr>
      <w:widowControl w:val="0"/>
      <w:shd w:val="clear" w:color="auto" w:fill="FFFFFF"/>
      <w:spacing w:after="240" w:line="240" w:lineRule="atLeast"/>
      <w:ind w:hanging="340"/>
    </w:pPr>
    <w:rPr>
      <w:rFonts w:eastAsiaTheme="minorHAnsi"/>
      <w:sz w:val="26"/>
      <w:szCs w:val="26"/>
      <w:lang w:eastAsia="en-US"/>
    </w:rPr>
  </w:style>
  <w:style w:type="table" w:styleId="a4">
    <w:name w:val="Table Grid"/>
    <w:basedOn w:val="a1"/>
    <w:uiPriority w:val="59"/>
    <w:rsid w:val="00353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uiPriority w:val="99"/>
    <w:locked/>
    <w:rsid w:val="008001B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001B9"/>
    <w:pPr>
      <w:widowControl w:val="0"/>
      <w:shd w:val="clear" w:color="auto" w:fill="FFFFFF"/>
      <w:spacing w:line="461" w:lineRule="exact"/>
      <w:jc w:val="both"/>
    </w:pPr>
    <w:rPr>
      <w:rFonts w:eastAsiaTheme="minorHAnsi"/>
      <w:b/>
      <w:bCs/>
      <w:sz w:val="26"/>
      <w:szCs w:val="26"/>
      <w:lang w:eastAsia="en-US"/>
    </w:rPr>
  </w:style>
  <w:style w:type="paragraph" w:customStyle="1" w:styleId="c21">
    <w:name w:val="c21"/>
    <w:basedOn w:val="a"/>
    <w:rsid w:val="00691D0B"/>
    <w:pPr>
      <w:spacing w:before="100" w:beforeAutospacing="1" w:after="100" w:afterAutospacing="1"/>
    </w:pPr>
  </w:style>
  <w:style w:type="character" w:customStyle="1" w:styleId="c3">
    <w:name w:val="c3"/>
    <w:basedOn w:val="a0"/>
    <w:rsid w:val="00691D0B"/>
  </w:style>
  <w:style w:type="character" w:customStyle="1" w:styleId="10">
    <w:name w:val="Заголовок 1 Знак"/>
    <w:basedOn w:val="a0"/>
    <w:link w:val="1"/>
    <w:uiPriority w:val="9"/>
    <w:rsid w:val="00832D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1">
    <w:name w:val="Style1"/>
    <w:basedOn w:val="a"/>
    <w:rsid w:val="006441D3"/>
    <w:pPr>
      <w:widowControl w:val="0"/>
      <w:autoSpaceDE w:val="0"/>
      <w:autoSpaceDN w:val="0"/>
      <w:adjustRightInd w:val="0"/>
      <w:spacing w:line="304" w:lineRule="exact"/>
      <w:ind w:firstLine="672"/>
      <w:jc w:val="both"/>
    </w:pPr>
  </w:style>
  <w:style w:type="paragraph" w:customStyle="1" w:styleId="Style2">
    <w:name w:val="Style2"/>
    <w:basedOn w:val="a"/>
    <w:rsid w:val="006441D3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4">
    <w:name w:val="Style4"/>
    <w:basedOn w:val="a"/>
    <w:rsid w:val="006441D3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6441D3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7">
    <w:name w:val="Style7"/>
    <w:basedOn w:val="a"/>
    <w:rsid w:val="006441D3"/>
    <w:pPr>
      <w:widowControl w:val="0"/>
      <w:autoSpaceDE w:val="0"/>
      <w:autoSpaceDN w:val="0"/>
      <w:adjustRightInd w:val="0"/>
      <w:spacing w:line="317" w:lineRule="exact"/>
      <w:ind w:hanging="326"/>
      <w:jc w:val="both"/>
    </w:pPr>
  </w:style>
  <w:style w:type="paragraph" w:customStyle="1" w:styleId="Style19">
    <w:name w:val="Style19"/>
    <w:basedOn w:val="a"/>
    <w:rsid w:val="006441D3"/>
    <w:pPr>
      <w:widowControl w:val="0"/>
      <w:autoSpaceDE w:val="0"/>
      <w:autoSpaceDN w:val="0"/>
      <w:adjustRightInd w:val="0"/>
      <w:spacing w:line="307" w:lineRule="exact"/>
      <w:ind w:hanging="408"/>
    </w:pPr>
  </w:style>
  <w:style w:type="paragraph" w:customStyle="1" w:styleId="Style17">
    <w:name w:val="Style17"/>
    <w:basedOn w:val="a"/>
    <w:rsid w:val="006441D3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rsid w:val="006441D3"/>
    <w:pPr>
      <w:widowControl w:val="0"/>
      <w:autoSpaceDE w:val="0"/>
      <w:autoSpaceDN w:val="0"/>
      <w:adjustRightInd w:val="0"/>
      <w:spacing w:line="302" w:lineRule="exact"/>
      <w:ind w:hanging="341"/>
    </w:pPr>
  </w:style>
  <w:style w:type="character" w:customStyle="1" w:styleId="FontStyle23">
    <w:name w:val="Font Style23"/>
    <w:rsid w:val="006441D3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rsid w:val="006441D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8">
    <w:name w:val="Font Style28"/>
    <w:rsid w:val="006441D3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24">
    <w:name w:val="Font Style24"/>
    <w:rsid w:val="006441D3"/>
    <w:rPr>
      <w:rFonts w:ascii="Times New Roman" w:hAnsi="Times New Roman" w:cs="Times New Roman" w:hint="default"/>
      <w:spacing w:val="20"/>
      <w:sz w:val="20"/>
      <w:szCs w:val="20"/>
    </w:rPr>
  </w:style>
  <w:style w:type="character" w:customStyle="1" w:styleId="FontStyle32">
    <w:name w:val="Font Style32"/>
    <w:rsid w:val="006441D3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6441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6441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441D3"/>
    <w:pPr>
      <w:spacing w:before="100" w:beforeAutospacing="1" w:after="100" w:afterAutospacing="1"/>
    </w:pPr>
  </w:style>
  <w:style w:type="character" w:customStyle="1" w:styleId="headnewsmall">
    <w:name w:val="headnewsmall"/>
    <w:basedOn w:val="a0"/>
    <w:rsid w:val="006441D3"/>
  </w:style>
  <w:style w:type="character" w:styleId="a6">
    <w:name w:val="Hyperlink"/>
    <w:basedOn w:val="a0"/>
    <w:uiPriority w:val="99"/>
    <w:unhideWhenUsed/>
    <w:rsid w:val="006441D3"/>
    <w:rPr>
      <w:color w:val="0000FF" w:themeColor="hyperlink"/>
      <w:u w:val="single"/>
    </w:rPr>
  </w:style>
  <w:style w:type="paragraph" w:styleId="a7">
    <w:name w:val="TOC Heading"/>
    <w:basedOn w:val="1"/>
    <w:next w:val="a"/>
    <w:uiPriority w:val="39"/>
    <w:unhideWhenUsed/>
    <w:qFormat/>
    <w:rsid w:val="006441D3"/>
    <w:pPr>
      <w:spacing w:line="276" w:lineRule="auto"/>
      <w:outlineLvl w:val="9"/>
    </w:pPr>
  </w:style>
  <w:style w:type="paragraph" w:styleId="24">
    <w:name w:val="toc 2"/>
    <w:basedOn w:val="a"/>
    <w:next w:val="a"/>
    <w:autoRedefine/>
    <w:uiPriority w:val="39"/>
    <w:unhideWhenUsed/>
    <w:rsid w:val="006441D3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441D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1D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83B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3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83B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3B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83BC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spbspoprof.ru/userfiles/files/%D0%A1%D0%BE%D0%B2%D1%80%D0%B5%D0%BC%D0%B5%D0%BD%D0%BD%D1%8B%D0%B9%20%D1%83%D1%80%D0%BE%D0%BA_28-0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bspopro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AC564-99A3-4C6A-B266-C72A8099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4349</Words>
  <Characters>24793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Арышева Людмила Анатольевна</dc:creator>
  <cp:lastModifiedBy>Наталья</cp:lastModifiedBy>
  <cp:revision>2</cp:revision>
  <cp:lastPrinted>2017-05-30T08:30:00Z</cp:lastPrinted>
  <dcterms:created xsi:type="dcterms:W3CDTF">2019-10-13T13:25:00Z</dcterms:created>
  <dcterms:modified xsi:type="dcterms:W3CDTF">2019-10-13T13:25:00Z</dcterms:modified>
</cp:coreProperties>
</file>